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E3" w:rsidRPr="00E05852" w:rsidRDefault="0000612E" w:rsidP="00D946E3">
      <w:pPr>
        <w:spacing w:after="0" w:line="360" w:lineRule="auto"/>
        <w:jc w:val="center"/>
        <w:rPr>
          <w:rFonts w:ascii="Arial" w:hAnsi="Arial" w:cs="Arial"/>
          <w:b/>
        </w:rPr>
      </w:pPr>
      <w:bookmarkStart w:id="0" w:name="_GoBack"/>
      <w:bookmarkEnd w:id="0"/>
      <w:r>
        <w:rPr>
          <w:rFonts w:ascii="Arial" w:hAnsi="Arial" w:cs="Arial"/>
          <w:b/>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4770120</wp:posOffset>
                </wp:positionH>
                <wp:positionV relativeFrom="paragraph">
                  <wp:posOffset>-661035</wp:posOffset>
                </wp:positionV>
                <wp:extent cx="3048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2286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D837D" id="Rectangle 4" o:spid="_x0000_s1026" style="position:absolute;margin-left:375.6pt;margin-top:-52.05pt;width:24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" fillcolor="white [3201]" strokecolor="white [3212]" strokeweight="2pt"/>
            </w:pict>
          </mc:Fallback>
        </mc:AlternateContent>
      </w:r>
      <w:r w:rsidR="00D946E3" w:rsidRPr="00E05852">
        <w:rPr>
          <w:rFonts w:ascii="Arial" w:hAnsi="Arial" w:cs="Arial"/>
          <w:b/>
        </w:rPr>
        <w:t>BAB IV</w:t>
      </w:r>
    </w:p>
    <w:p w:rsidR="00D946E3" w:rsidRPr="00E05852" w:rsidRDefault="00D946E3" w:rsidP="00D946E3">
      <w:pPr>
        <w:spacing w:after="0" w:line="480" w:lineRule="auto"/>
        <w:jc w:val="center"/>
        <w:rPr>
          <w:rFonts w:ascii="Arial" w:hAnsi="Arial" w:cs="Arial"/>
          <w:b/>
        </w:rPr>
      </w:pPr>
      <w:r w:rsidRPr="00E05852">
        <w:rPr>
          <w:rFonts w:ascii="Arial" w:hAnsi="Arial" w:cs="Arial"/>
          <w:b/>
        </w:rPr>
        <w:t>HASIL DAN PEMBAHASAN</w:t>
      </w:r>
    </w:p>
    <w:p w:rsidR="00D946E3" w:rsidRPr="004E39E1" w:rsidRDefault="00D946E3" w:rsidP="0037623B">
      <w:pPr>
        <w:spacing w:after="0" w:line="240" w:lineRule="auto"/>
        <w:jc w:val="both"/>
        <w:rPr>
          <w:rFonts w:ascii="Arial" w:hAnsi="Arial" w:cs="Arial"/>
        </w:rPr>
      </w:pPr>
    </w:p>
    <w:p w:rsidR="00D946E3" w:rsidRPr="00E05852" w:rsidRDefault="00D946E3" w:rsidP="00D946E3">
      <w:pPr>
        <w:pStyle w:val="ListParagraph"/>
        <w:numPr>
          <w:ilvl w:val="1"/>
          <w:numId w:val="3"/>
        </w:numPr>
        <w:spacing w:after="0" w:line="480" w:lineRule="auto"/>
        <w:jc w:val="both"/>
        <w:rPr>
          <w:rFonts w:ascii="Arial" w:hAnsi="Arial" w:cs="Arial"/>
          <w:b/>
        </w:rPr>
      </w:pPr>
      <w:r w:rsidRPr="00E05852">
        <w:rPr>
          <w:rFonts w:ascii="Arial" w:hAnsi="Arial" w:cs="Arial"/>
          <w:b/>
        </w:rPr>
        <w:t>Keadaan Umum Lokasi Penelitian</w:t>
      </w:r>
    </w:p>
    <w:p w:rsidR="00D946E3" w:rsidRPr="00E05852" w:rsidRDefault="00D946E3" w:rsidP="00D946E3">
      <w:pPr>
        <w:pStyle w:val="ListParagraph"/>
        <w:numPr>
          <w:ilvl w:val="2"/>
          <w:numId w:val="3"/>
        </w:numPr>
        <w:tabs>
          <w:tab w:val="left" w:pos="540"/>
        </w:tabs>
        <w:spacing w:after="0" w:line="480" w:lineRule="auto"/>
        <w:jc w:val="both"/>
        <w:rPr>
          <w:rFonts w:ascii="Arial" w:hAnsi="Arial" w:cs="Arial"/>
          <w:b/>
        </w:rPr>
      </w:pPr>
      <w:r w:rsidRPr="00E05852">
        <w:rPr>
          <w:rFonts w:ascii="Arial" w:hAnsi="Arial" w:cs="Arial"/>
          <w:b/>
        </w:rPr>
        <w:t>Letak Geografis Dan Topografi</w:t>
      </w:r>
    </w:p>
    <w:p w:rsidR="00D946E3" w:rsidRPr="004E39E1" w:rsidRDefault="00D946E3" w:rsidP="00D946E3">
      <w:pPr>
        <w:spacing w:after="0" w:line="480" w:lineRule="auto"/>
        <w:ind w:firstLine="540"/>
        <w:jc w:val="both"/>
        <w:rPr>
          <w:rFonts w:ascii="Arial" w:hAnsi="Arial" w:cs="Arial"/>
        </w:rPr>
      </w:pPr>
      <w:r w:rsidRPr="004E39E1">
        <w:rPr>
          <w:rFonts w:ascii="Arial" w:hAnsi="Arial" w:cs="Arial"/>
        </w:rPr>
        <w:t>Desa Tablolong merupakan bagian dari wilayah Kabupaten Kupang dengan luas daerah 9,01 km</w:t>
      </w:r>
      <w:r w:rsidRPr="004E39E1">
        <w:rPr>
          <w:rFonts w:ascii="Arial" w:hAnsi="Arial" w:cs="Arial"/>
          <w:vertAlign w:val="superscript"/>
        </w:rPr>
        <w:t>2</w:t>
      </w:r>
      <w:r w:rsidRPr="004E39E1">
        <w:rPr>
          <w:rFonts w:ascii="Arial" w:hAnsi="Arial" w:cs="Arial"/>
        </w:rPr>
        <w:t>, berada pada ketinggian sampai 2,50 m di atas permukaan air laut. Desa Tablolong terletak</w:t>
      </w:r>
      <w:r>
        <w:rPr>
          <w:rFonts w:ascii="Arial" w:hAnsi="Arial" w:cs="Arial"/>
          <w:lang w:val="id-ID"/>
        </w:rPr>
        <w:t xml:space="preserve"> pada 2 koordinat </w:t>
      </w:r>
      <w:r w:rsidRPr="004E39E1">
        <w:rPr>
          <w:rFonts w:ascii="Arial" w:hAnsi="Arial" w:cs="Arial"/>
        </w:rPr>
        <w:t>10</w:t>
      </w:r>
      <w:r w:rsidR="00473A55">
        <w:rPr>
          <w:rFonts w:ascii="Arial" w:hAnsi="Arial" w:cs="Arial"/>
          <w:vertAlign w:val="superscript"/>
        </w:rPr>
        <w:t>°</w:t>
      </w:r>
      <w:r w:rsidRPr="004E39E1">
        <w:rPr>
          <w:rFonts w:ascii="Arial" w:hAnsi="Arial" w:cs="Arial"/>
        </w:rPr>
        <w:t>19’00’’ LS – 123</w:t>
      </w:r>
      <w:r w:rsidR="00473A55">
        <w:rPr>
          <w:rFonts w:ascii="Arial" w:hAnsi="Arial" w:cs="Arial"/>
          <w:vertAlign w:val="superscript"/>
        </w:rPr>
        <w:t>°</w:t>
      </w:r>
      <w:r w:rsidRPr="004E39E1">
        <w:rPr>
          <w:rFonts w:ascii="Arial" w:hAnsi="Arial" w:cs="Arial"/>
        </w:rPr>
        <w:t>28’00” BT. Adapun batas-batas wilayah Desa Tablolong adalah sebagai berikut :</w:t>
      </w:r>
    </w:p>
    <w:p w:rsidR="00D946E3" w:rsidRPr="004E39E1" w:rsidRDefault="00D946E3" w:rsidP="00D946E3">
      <w:pPr>
        <w:pStyle w:val="ListParagraph"/>
        <w:numPr>
          <w:ilvl w:val="0"/>
          <w:numId w:val="1"/>
        </w:numPr>
        <w:spacing w:after="0" w:line="480" w:lineRule="auto"/>
        <w:ind w:left="993" w:hanging="284"/>
        <w:jc w:val="both"/>
        <w:rPr>
          <w:rFonts w:ascii="Arial" w:hAnsi="Arial" w:cs="Arial"/>
        </w:rPr>
      </w:pPr>
      <w:r w:rsidRPr="004E39E1">
        <w:rPr>
          <w:rFonts w:ascii="Arial" w:hAnsi="Arial" w:cs="Arial"/>
        </w:rPr>
        <w:t xml:space="preserve">Sebelah Timur </w:t>
      </w:r>
      <w:r w:rsidRPr="004E39E1">
        <w:rPr>
          <w:rFonts w:ascii="Arial" w:hAnsi="Arial" w:cs="Arial"/>
        </w:rPr>
        <w:tab/>
        <w:t>: Desa Tuadale</w:t>
      </w:r>
    </w:p>
    <w:p w:rsidR="00D946E3" w:rsidRPr="004E39E1" w:rsidRDefault="00D946E3" w:rsidP="00D946E3">
      <w:pPr>
        <w:pStyle w:val="ListParagraph"/>
        <w:numPr>
          <w:ilvl w:val="0"/>
          <w:numId w:val="1"/>
        </w:numPr>
        <w:spacing w:after="0" w:line="480" w:lineRule="auto"/>
        <w:ind w:left="993" w:hanging="284"/>
        <w:jc w:val="both"/>
        <w:rPr>
          <w:rFonts w:ascii="Arial" w:hAnsi="Arial" w:cs="Arial"/>
        </w:rPr>
      </w:pPr>
      <w:r w:rsidRPr="004E39E1">
        <w:rPr>
          <w:rFonts w:ascii="Arial" w:hAnsi="Arial" w:cs="Arial"/>
        </w:rPr>
        <w:t>Sebelah Barat</w:t>
      </w:r>
      <w:r w:rsidRPr="004E39E1">
        <w:rPr>
          <w:rFonts w:ascii="Arial" w:hAnsi="Arial" w:cs="Arial"/>
        </w:rPr>
        <w:tab/>
        <w:t>: Perairan Semau</w:t>
      </w:r>
    </w:p>
    <w:p w:rsidR="00D946E3" w:rsidRPr="004E39E1" w:rsidRDefault="00D946E3" w:rsidP="00D946E3">
      <w:pPr>
        <w:pStyle w:val="ListParagraph"/>
        <w:numPr>
          <w:ilvl w:val="0"/>
          <w:numId w:val="1"/>
        </w:numPr>
        <w:spacing w:after="0" w:line="480" w:lineRule="auto"/>
        <w:ind w:left="993" w:hanging="284"/>
        <w:jc w:val="both"/>
        <w:rPr>
          <w:rFonts w:ascii="Arial" w:hAnsi="Arial" w:cs="Arial"/>
        </w:rPr>
      </w:pPr>
      <w:r w:rsidRPr="004E39E1">
        <w:rPr>
          <w:rFonts w:ascii="Arial" w:hAnsi="Arial" w:cs="Arial"/>
        </w:rPr>
        <w:t>Sebelah Utara</w:t>
      </w:r>
      <w:r w:rsidRPr="004E39E1">
        <w:rPr>
          <w:rFonts w:ascii="Arial" w:hAnsi="Arial" w:cs="Arial"/>
        </w:rPr>
        <w:tab/>
        <w:t>: Desa Tesabela</w:t>
      </w:r>
    </w:p>
    <w:p w:rsidR="00D946E3" w:rsidRPr="004E39E1" w:rsidRDefault="00D946E3" w:rsidP="00D946E3">
      <w:pPr>
        <w:pStyle w:val="ListParagraph"/>
        <w:numPr>
          <w:ilvl w:val="0"/>
          <w:numId w:val="1"/>
        </w:numPr>
        <w:spacing w:after="0" w:line="480" w:lineRule="auto"/>
        <w:ind w:left="993" w:hanging="284"/>
        <w:jc w:val="both"/>
        <w:rPr>
          <w:rFonts w:ascii="Arial" w:hAnsi="Arial" w:cs="Arial"/>
        </w:rPr>
      </w:pPr>
      <w:r w:rsidRPr="004E39E1">
        <w:rPr>
          <w:rFonts w:ascii="Arial" w:hAnsi="Arial" w:cs="Arial"/>
        </w:rPr>
        <w:t>Sebelah Selatan</w:t>
      </w:r>
      <w:r w:rsidRPr="004E39E1">
        <w:rPr>
          <w:rFonts w:ascii="Arial" w:hAnsi="Arial" w:cs="Arial"/>
        </w:rPr>
        <w:tab/>
        <w:t>: Desa Nefo</w:t>
      </w:r>
    </w:p>
    <w:p w:rsidR="00D946E3" w:rsidRDefault="00D946E3" w:rsidP="00D946E3">
      <w:pPr>
        <w:spacing w:after="0" w:line="480" w:lineRule="auto"/>
        <w:ind w:firstLine="540"/>
        <w:jc w:val="both"/>
        <w:rPr>
          <w:rFonts w:ascii="Arial" w:hAnsi="Arial" w:cs="Arial"/>
        </w:rPr>
      </w:pPr>
      <w:r w:rsidRPr="004E39E1">
        <w:rPr>
          <w:rFonts w:ascii="Arial" w:hAnsi="Arial" w:cs="Arial"/>
        </w:rPr>
        <w:t xml:space="preserve">Karakteristik </w:t>
      </w:r>
      <w:r>
        <w:rPr>
          <w:rFonts w:ascii="Arial" w:hAnsi="Arial" w:cs="Arial"/>
        </w:rPr>
        <w:t xml:space="preserve">perairan </w:t>
      </w:r>
      <w:r w:rsidRPr="004E39E1">
        <w:rPr>
          <w:rFonts w:ascii="Arial" w:hAnsi="Arial" w:cs="Arial"/>
        </w:rPr>
        <w:t>Desa Tablolong secara topografi berupa dataran rendah dengan dasar perairan berupa pasir, serta memiliki ketinggian ± 2,50 m di atas permukaan air laut. Bagian timur berbukit dan berbetuk tanah dan batuan sedangkan bagian barat berpasir putih lebih rendah datarannya dibandingkan dengan bagian timur, selatan dan utara.</w:t>
      </w:r>
      <w:r>
        <w:rPr>
          <w:rFonts w:ascii="Arial" w:hAnsi="Arial" w:cs="Arial"/>
        </w:rPr>
        <w:t xml:space="preserve"> </w:t>
      </w:r>
      <w:r w:rsidRPr="004E39E1">
        <w:rPr>
          <w:rFonts w:ascii="Arial" w:hAnsi="Arial" w:cs="Arial"/>
        </w:rPr>
        <w:t>Perairan di Desa Tablolong berwarna biru bening jernih dengan kedalaman perairan ± 20 m.</w:t>
      </w:r>
    </w:p>
    <w:p w:rsidR="00D946E3" w:rsidRPr="004E39E1" w:rsidRDefault="00D946E3" w:rsidP="00DC2128">
      <w:pPr>
        <w:spacing w:after="0" w:line="240" w:lineRule="auto"/>
        <w:ind w:firstLine="709"/>
        <w:jc w:val="both"/>
        <w:rPr>
          <w:rFonts w:ascii="Arial" w:hAnsi="Arial" w:cs="Arial"/>
        </w:rPr>
      </w:pPr>
    </w:p>
    <w:p w:rsidR="00D946E3" w:rsidRPr="00E05852" w:rsidRDefault="00D946E3" w:rsidP="00D946E3">
      <w:pPr>
        <w:pStyle w:val="ListParagraph"/>
        <w:numPr>
          <w:ilvl w:val="2"/>
          <w:numId w:val="3"/>
        </w:numPr>
        <w:spacing w:after="0" w:line="480" w:lineRule="auto"/>
        <w:ind w:left="540" w:hanging="540"/>
        <w:jc w:val="both"/>
        <w:rPr>
          <w:rFonts w:ascii="Arial" w:hAnsi="Arial" w:cs="Arial"/>
          <w:b/>
        </w:rPr>
      </w:pPr>
      <w:r w:rsidRPr="00E05852">
        <w:rPr>
          <w:rFonts w:ascii="Arial" w:hAnsi="Arial" w:cs="Arial"/>
          <w:b/>
        </w:rPr>
        <w:t xml:space="preserve">Keadaan Penduduk </w:t>
      </w:r>
    </w:p>
    <w:p w:rsidR="00D946E3" w:rsidRPr="00924ED5" w:rsidRDefault="00D946E3" w:rsidP="00D946E3">
      <w:pPr>
        <w:spacing w:after="0" w:line="480" w:lineRule="auto"/>
        <w:ind w:firstLine="540"/>
        <w:jc w:val="both"/>
        <w:rPr>
          <w:rFonts w:ascii="Arial" w:hAnsi="Arial" w:cs="Arial"/>
          <w:lang w:val="id-ID"/>
        </w:rPr>
      </w:pPr>
      <w:r w:rsidRPr="004E39E1">
        <w:rPr>
          <w:rFonts w:ascii="Arial" w:hAnsi="Arial" w:cs="Arial"/>
        </w:rPr>
        <w:t>Desa Tablolong mempunyai jumlah penduduk sampai tahun 2014 sekitar 1102 jiwa dengan jumlah laki-laki adalah 568 jiwa dan perempuan 534 jiwa. Jumlah Kepala Keluarga (KK) sekitar 269 KK.</w:t>
      </w:r>
      <w:r>
        <w:rPr>
          <w:rFonts w:ascii="Arial" w:hAnsi="Arial" w:cs="Arial"/>
        </w:rPr>
        <w:t xml:space="preserve"> </w:t>
      </w:r>
      <w:r w:rsidRPr="004E39E1">
        <w:rPr>
          <w:rFonts w:ascii="Arial" w:hAnsi="Arial" w:cs="Arial"/>
        </w:rPr>
        <w:t xml:space="preserve">Jika dilihat dari mata pencaharian, penduduk Desa Tablolong banyak </w:t>
      </w:r>
      <w:r>
        <w:rPr>
          <w:rFonts w:ascii="Arial" w:hAnsi="Arial" w:cs="Arial"/>
        </w:rPr>
        <w:t>bekerja</w:t>
      </w:r>
      <w:r w:rsidRPr="004E39E1">
        <w:rPr>
          <w:rFonts w:ascii="Arial" w:hAnsi="Arial" w:cs="Arial"/>
        </w:rPr>
        <w:t xml:space="preserve"> sebagai nelayan sebanyak ± 222 orang.</w:t>
      </w:r>
      <w:r>
        <w:rPr>
          <w:rFonts w:ascii="Arial" w:hAnsi="Arial" w:cs="Arial"/>
        </w:rPr>
        <w:t xml:space="preserve"> </w:t>
      </w:r>
      <w:r w:rsidRPr="004E39E1">
        <w:rPr>
          <w:rFonts w:ascii="Arial" w:hAnsi="Arial" w:cs="Arial"/>
        </w:rPr>
        <w:t>Jumlah tersebut terpaut jauh dengan jumlah terbesar kedua yaitu jenis mata pencaharian seba</w:t>
      </w:r>
      <w:r w:rsidR="00924ED5">
        <w:rPr>
          <w:rFonts w:ascii="Arial" w:hAnsi="Arial" w:cs="Arial"/>
        </w:rPr>
        <w:t>gai petani sebanyak ± 27 orang.</w:t>
      </w:r>
    </w:p>
    <w:p w:rsidR="001C7B6B" w:rsidRDefault="00D946E3" w:rsidP="00375C0A">
      <w:pPr>
        <w:spacing w:after="0" w:line="480" w:lineRule="auto"/>
        <w:ind w:firstLine="540"/>
        <w:jc w:val="both"/>
        <w:rPr>
          <w:rFonts w:ascii="Arial" w:hAnsi="Arial" w:cs="Arial"/>
          <w:lang w:val="id-ID"/>
        </w:rPr>
      </w:pPr>
      <w:r w:rsidRPr="004E39E1">
        <w:rPr>
          <w:rFonts w:ascii="Arial" w:hAnsi="Arial" w:cs="Arial"/>
        </w:rPr>
        <w:lastRenderedPageBreak/>
        <w:t>Berdasarkan agama yang dianut, penduduk Desa Tablolong menganut agama Kristen Protestan, Khatolik dan Islam.Terdapat 1</w:t>
      </w:r>
      <w:r>
        <w:rPr>
          <w:rFonts w:ascii="Arial" w:hAnsi="Arial" w:cs="Arial"/>
        </w:rPr>
        <w:t xml:space="preserve"> buah Gereja dan 1 buah Masjid</w:t>
      </w:r>
      <w:r w:rsidR="00375C0A">
        <w:rPr>
          <w:rFonts w:ascii="Arial" w:hAnsi="Arial" w:cs="Arial"/>
          <w:lang w:val="id-ID"/>
        </w:rPr>
        <w:t xml:space="preserve">. Jumlah penduduk yang beragama Kristen Protestan sebanyak 893 orang, yang beragama Islam sebanyak 205 orang dan yang beragama Khatolik sebanyak 4 orang. </w:t>
      </w:r>
    </w:p>
    <w:p w:rsidR="00375C0A" w:rsidRPr="00375C0A" w:rsidRDefault="00375C0A" w:rsidP="00BC3E33">
      <w:pPr>
        <w:spacing w:after="0" w:line="240" w:lineRule="auto"/>
        <w:jc w:val="both"/>
        <w:rPr>
          <w:rFonts w:ascii="Arial" w:hAnsi="Arial" w:cs="Arial"/>
          <w:i/>
          <w:lang w:val="id-ID"/>
        </w:rPr>
      </w:pPr>
    </w:p>
    <w:p w:rsidR="00D946E3" w:rsidRPr="00E05852" w:rsidRDefault="00D946E3" w:rsidP="00D946E3">
      <w:pPr>
        <w:pStyle w:val="ListParagraph"/>
        <w:numPr>
          <w:ilvl w:val="2"/>
          <w:numId w:val="3"/>
        </w:numPr>
        <w:spacing w:after="0" w:line="480" w:lineRule="auto"/>
        <w:ind w:left="540" w:hanging="540"/>
        <w:jc w:val="both"/>
        <w:rPr>
          <w:rFonts w:ascii="Arial" w:hAnsi="Arial" w:cs="Arial"/>
          <w:b/>
        </w:rPr>
      </w:pPr>
      <w:r w:rsidRPr="00E05852">
        <w:rPr>
          <w:rFonts w:ascii="Arial" w:hAnsi="Arial" w:cs="Arial"/>
          <w:b/>
        </w:rPr>
        <w:t xml:space="preserve">Keadaan Sosial Ekonomi Penduduk </w:t>
      </w:r>
    </w:p>
    <w:p w:rsidR="00D946E3" w:rsidRPr="004E39E1" w:rsidRDefault="00D946E3" w:rsidP="00D946E3">
      <w:pPr>
        <w:spacing w:after="0" w:line="480" w:lineRule="auto"/>
        <w:ind w:firstLine="540"/>
        <w:jc w:val="both"/>
        <w:rPr>
          <w:rFonts w:ascii="Arial" w:hAnsi="Arial" w:cs="Arial"/>
        </w:rPr>
      </w:pPr>
      <w:r w:rsidRPr="004E39E1">
        <w:rPr>
          <w:rFonts w:ascii="Arial" w:hAnsi="Arial" w:cs="Arial"/>
        </w:rPr>
        <w:t>Kebutuhan akan sumberdaya manusia yang berkualitas dan profesional, dalam usaha pemanfaatan dan pengelolaan sumberdaya perikanan yang berkelanjutan sangat mutlak adanya. Sumberdaya yang berkualitas dan profesional diharapkan dapat membangun perikanan untuk meningkatkan taraf hidup masyarakat khususnya nelayan dapat tercapai optimal.</w:t>
      </w:r>
    </w:p>
    <w:p w:rsidR="00D946E3" w:rsidRPr="00617233" w:rsidRDefault="00D946E3" w:rsidP="00617233">
      <w:pPr>
        <w:spacing w:after="0" w:line="480" w:lineRule="auto"/>
        <w:ind w:firstLine="540"/>
        <w:jc w:val="both"/>
        <w:rPr>
          <w:rFonts w:ascii="Arial" w:hAnsi="Arial" w:cs="Arial"/>
          <w:i/>
          <w:lang w:val="id-ID"/>
        </w:rPr>
      </w:pPr>
      <w:r w:rsidRPr="004E39E1">
        <w:rPr>
          <w:rFonts w:ascii="Arial" w:hAnsi="Arial" w:cs="Arial"/>
        </w:rPr>
        <w:t>Untuk mendapatkan sumberdaya manusia yang berkualitas dan profesional, diperlukan tingkat pendidikan yang bagus dan berkualitas, tingkat pendidikan penduduk di Desa Tablolong sebagian besar lulusan SD sebanyak 275 orang, lulusan SLTP/sederajat sebanyak 208 orang, lulusan SLTA/sederajat sebanyak 109 orang, lulusan Perguruan Tinggi (PT) sebanyak 12 orang, tamat</w:t>
      </w:r>
      <w:r w:rsidR="00617233">
        <w:rPr>
          <w:rFonts w:ascii="Arial" w:hAnsi="Arial" w:cs="Arial"/>
        </w:rPr>
        <w:t xml:space="preserve"> Pascasarjana sebanyak 2 orang</w:t>
      </w:r>
      <w:r w:rsidR="00617233">
        <w:rPr>
          <w:rFonts w:ascii="Arial" w:hAnsi="Arial" w:cs="Arial"/>
          <w:lang w:val="id-ID"/>
        </w:rPr>
        <w:t>.</w:t>
      </w:r>
    </w:p>
    <w:p w:rsidR="00D946E3" w:rsidRPr="00617233" w:rsidRDefault="00D946E3" w:rsidP="006859B7">
      <w:pPr>
        <w:spacing w:after="0" w:line="480" w:lineRule="auto"/>
        <w:ind w:firstLine="540"/>
        <w:jc w:val="both"/>
        <w:rPr>
          <w:rFonts w:ascii="Arial" w:hAnsi="Arial" w:cs="Arial"/>
          <w:i/>
          <w:lang w:val="id-ID"/>
        </w:rPr>
      </w:pPr>
      <w:r w:rsidRPr="004E39E1">
        <w:rPr>
          <w:rFonts w:ascii="Arial" w:hAnsi="Arial" w:cs="Arial"/>
        </w:rPr>
        <w:t>Berdasarkan penggolongan usia, penduduk Desa Tablolong paling banyak berada pada umur 16 – 22 tahun sebanyak 227 jiwa sedangkan yang paling rendah berada pada umur 70 &gt; sebanyak 25 jiwa</w:t>
      </w:r>
      <w:r w:rsidR="00617233">
        <w:rPr>
          <w:rFonts w:ascii="Arial" w:hAnsi="Arial" w:cs="Arial"/>
          <w:lang w:val="id-ID"/>
        </w:rPr>
        <w:t>.</w:t>
      </w:r>
    </w:p>
    <w:p w:rsidR="00D946E3" w:rsidRPr="004E39E1" w:rsidRDefault="00D946E3" w:rsidP="00084AEC">
      <w:pPr>
        <w:spacing w:after="0" w:line="240" w:lineRule="auto"/>
        <w:jc w:val="both"/>
        <w:rPr>
          <w:rFonts w:ascii="Arial" w:hAnsi="Arial" w:cs="Arial"/>
          <w:i/>
        </w:rPr>
      </w:pPr>
    </w:p>
    <w:p w:rsidR="00D946E3" w:rsidRDefault="00D946E3" w:rsidP="00D946E3">
      <w:pPr>
        <w:pStyle w:val="ListParagraph"/>
        <w:numPr>
          <w:ilvl w:val="1"/>
          <w:numId w:val="3"/>
        </w:numPr>
        <w:spacing w:after="0" w:line="360" w:lineRule="auto"/>
        <w:jc w:val="both"/>
        <w:rPr>
          <w:rFonts w:ascii="Arial" w:hAnsi="Arial" w:cs="Arial"/>
          <w:b/>
        </w:rPr>
      </w:pPr>
      <w:r w:rsidRPr="00E05852">
        <w:rPr>
          <w:rFonts w:ascii="Arial" w:hAnsi="Arial" w:cs="Arial"/>
          <w:b/>
        </w:rPr>
        <w:t>Balai Benih Ikan Pantai (BBIP) Tablolong Kabupaten Kupang Nusa Tenggara Timur</w:t>
      </w:r>
    </w:p>
    <w:p w:rsidR="00D946E3" w:rsidRDefault="00D946E3" w:rsidP="00D946E3">
      <w:pPr>
        <w:pStyle w:val="ListParagraph"/>
        <w:spacing w:after="0" w:line="240" w:lineRule="auto"/>
        <w:ind w:left="360"/>
        <w:jc w:val="both"/>
        <w:rPr>
          <w:rFonts w:ascii="Arial" w:hAnsi="Arial" w:cs="Arial"/>
          <w:b/>
        </w:rPr>
      </w:pPr>
    </w:p>
    <w:p w:rsidR="00D946E3" w:rsidRPr="00E05852" w:rsidRDefault="00D946E3" w:rsidP="00D946E3">
      <w:pPr>
        <w:pStyle w:val="ListParagraph"/>
        <w:numPr>
          <w:ilvl w:val="2"/>
          <w:numId w:val="3"/>
        </w:numPr>
        <w:spacing w:after="0" w:line="480" w:lineRule="auto"/>
        <w:ind w:left="540" w:hanging="540"/>
        <w:jc w:val="both"/>
        <w:rPr>
          <w:rFonts w:ascii="Arial" w:hAnsi="Arial" w:cs="Arial"/>
          <w:b/>
        </w:rPr>
      </w:pPr>
      <w:r w:rsidRPr="00E05852">
        <w:rPr>
          <w:rFonts w:ascii="Arial" w:hAnsi="Arial" w:cs="Arial"/>
          <w:b/>
        </w:rPr>
        <w:t>Sejarah BBIP Tablolong</w:t>
      </w:r>
    </w:p>
    <w:p w:rsidR="00D946E3" w:rsidRDefault="00D946E3" w:rsidP="00D946E3">
      <w:pPr>
        <w:spacing w:after="0" w:line="480" w:lineRule="auto"/>
        <w:ind w:firstLine="540"/>
        <w:jc w:val="both"/>
        <w:rPr>
          <w:rFonts w:ascii="Arial" w:hAnsi="Arial" w:cs="Arial"/>
        </w:rPr>
      </w:pPr>
      <w:r w:rsidRPr="004E39E1">
        <w:rPr>
          <w:rFonts w:ascii="Arial" w:hAnsi="Arial" w:cs="Arial"/>
        </w:rPr>
        <w:t xml:space="preserve">Balai benih ikan pantai Tablolong dibangun sejak tahun 2003.Tahun 2007 memulai aktivitas ujicoba operasional dengan kegiatan segmentasi pembenihan ikan kerapu dibawah bimbingan teknis dari BBAP situbondo. Lokasi BBIP </w:t>
      </w:r>
      <w:r w:rsidRPr="004E39E1">
        <w:rPr>
          <w:rFonts w:ascii="Arial" w:hAnsi="Arial" w:cs="Arial"/>
        </w:rPr>
        <w:lastRenderedPageBreak/>
        <w:t>Tablolong di pesisir pantai Desa Tablolong, ± 32 km dari Kota Kupang dan terletak pada 123</w:t>
      </w:r>
      <w:r w:rsidR="00BC3E33">
        <w:rPr>
          <w:rFonts w:ascii="Arial" w:hAnsi="Arial" w:cs="Arial"/>
        </w:rPr>
        <w:t>°</w:t>
      </w:r>
      <w:r w:rsidRPr="004E39E1">
        <w:rPr>
          <w:rFonts w:ascii="Arial" w:hAnsi="Arial" w:cs="Arial"/>
        </w:rPr>
        <w:t>19’34,5”</w:t>
      </w:r>
      <w:r>
        <w:rPr>
          <w:rFonts w:ascii="Arial" w:hAnsi="Arial" w:cs="Arial"/>
        </w:rPr>
        <w:t xml:space="preserve"> LS dan 123</w:t>
      </w:r>
      <w:r w:rsidR="00ED7ED3">
        <w:rPr>
          <w:rFonts w:ascii="Arial" w:hAnsi="Arial" w:cs="Arial"/>
        </w:rPr>
        <w:t>°</w:t>
      </w:r>
      <w:r>
        <w:rPr>
          <w:rFonts w:ascii="Arial" w:hAnsi="Arial" w:cs="Arial"/>
        </w:rPr>
        <w:t xml:space="preserve">27’51,1” BT. </w:t>
      </w:r>
      <w:r w:rsidRPr="004E39E1">
        <w:rPr>
          <w:rFonts w:ascii="Arial" w:hAnsi="Arial" w:cs="Arial"/>
        </w:rPr>
        <w:t>Luas lahan darat ± 2,3 Ha yang telah terbang</w:t>
      </w:r>
      <w:r>
        <w:rPr>
          <w:rFonts w:ascii="Arial" w:hAnsi="Arial" w:cs="Arial"/>
        </w:rPr>
        <w:t>un fasilitas pokok berupa bak-</w:t>
      </w:r>
      <w:r w:rsidRPr="004E39E1">
        <w:rPr>
          <w:rFonts w:ascii="Arial" w:hAnsi="Arial" w:cs="Arial"/>
        </w:rPr>
        <w:t>bak permanen, instalasi perpipaan, fasilitas penunjang, fasilitas pendukung dan fasilitas pelengkap. Sumber air laut diperoleh dengan menggunakan pompa sentrifugal.</w:t>
      </w:r>
    </w:p>
    <w:p w:rsidR="00D946E3" w:rsidRPr="004E39E1" w:rsidRDefault="00D946E3" w:rsidP="00084AEC">
      <w:pPr>
        <w:spacing w:after="0" w:line="240" w:lineRule="auto"/>
        <w:jc w:val="both"/>
        <w:rPr>
          <w:rFonts w:ascii="Arial" w:hAnsi="Arial" w:cs="Arial"/>
        </w:rPr>
      </w:pPr>
    </w:p>
    <w:p w:rsidR="00D946E3" w:rsidRPr="00E05852" w:rsidRDefault="00D946E3" w:rsidP="00D946E3">
      <w:pPr>
        <w:spacing w:after="0" w:line="480" w:lineRule="auto"/>
        <w:jc w:val="both"/>
        <w:rPr>
          <w:rFonts w:ascii="Arial" w:hAnsi="Arial" w:cs="Arial"/>
          <w:b/>
        </w:rPr>
      </w:pPr>
      <w:r w:rsidRPr="00E05852">
        <w:rPr>
          <w:rFonts w:ascii="Arial" w:hAnsi="Arial" w:cs="Arial"/>
          <w:b/>
        </w:rPr>
        <w:t>4.2.2 Peranan Dan Fungsi BBIP Tablolong</w:t>
      </w:r>
    </w:p>
    <w:p w:rsidR="00D946E3" w:rsidRPr="004E39E1" w:rsidRDefault="00D946E3" w:rsidP="00D946E3">
      <w:pPr>
        <w:spacing w:after="0" w:line="480" w:lineRule="auto"/>
        <w:ind w:firstLine="540"/>
        <w:jc w:val="both"/>
        <w:rPr>
          <w:rFonts w:ascii="Arial" w:hAnsi="Arial" w:cs="Arial"/>
        </w:rPr>
      </w:pPr>
      <w:r w:rsidRPr="004E39E1">
        <w:rPr>
          <w:rFonts w:ascii="Arial" w:hAnsi="Arial" w:cs="Arial"/>
        </w:rPr>
        <w:t>Peranan dan fungsi BBIP Tablolong mencakup :</w:t>
      </w:r>
    </w:p>
    <w:p w:rsidR="00D946E3" w:rsidRPr="004E39E1" w:rsidRDefault="00D946E3" w:rsidP="00D946E3">
      <w:pPr>
        <w:pStyle w:val="ListParagraph"/>
        <w:numPr>
          <w:ilvl w:val="0"/>
          <w:numId w:val="4"/>
        </w:numPr>
        <w:spacing w:after="0" w:line="480" w:lineRule="auto"/>
        <w:ind w:left="540"/>
        <w:jc w:val="both"/>
        <w:rPr>
          <w:rFonts w:ascii="Arial" w:hAnsi="Arial" w:cs="Arial"/>
        </w:rPr>
      </w:pPr>
      <w:r w:rsidRPr="004E39E1">
        <w:rPr>
          <w:rFonts w:ascii="Arial" w:hAnsi="Arial" w:cs="Arial"/>
        </w:rPr>
        <w:t>Penghasil benih unggul dan bernilai ekonomis untuk kebutuhan kegiatan budidaya laut.</w:t>
      </w:r>
    </w:p>
    <w:p w:rsidR="00D946E3" w:rsidRPr="004E39E1" w:rsidRDefault="00D946E3" w:rsidP="00D946E3">
      <w:pPr>
        <w:pStyle w:val="ListParagraph"/>
        <w:numPr>
          <w:ilvl w:val="0"/>
          <w:numId w:val="4"/>
        </w:numPr>
        <w:spacing w:after="0" w:line="480" w:lineRule="auto"/>
        <w:ind w:left="540"/>
        <w:jc w:val="both"/>
        <w:rPr>
          <w:rFonts w:ascii="Arial" w:hAnsi="Arial" w:cs="Arial"/>
        </w:rPr>
      </w:pPr>
      <w:r w:rsidRPr="004E39E1">
        <w:rPr>
          <w:rFonts w:ascii="Arial" w:hAnsi="Arial" w:cs="Arial"/>
        </w:rPr>
        <w:t xml:space="preserve">Sebagai wahana alih teknologi, penelitian, pelatihan dan pembelajaran serta pembinaan </w:t>
      </w:r>
    </w:p>
    <w:p w:rsidR="00D946E3" w:rsidRDefault="00D946E3" w:rsidP="00D946E3">
      <w:pPr>
        <w:pStyle w:val="ListParagraph"/>
        <w:numPr>
          <w:ilvl w:val="0"/>
          <w:numId w:val="4"/>
        </w:numPr>
        <w:spacing w:after="0" w:line="480" w:lineRule="auto"/>
        <w:ind w:left="540"/>
        <w:jc w:val="both"/>
        <w:rPr>
          <w:rFonts w:ascii="Arial" w:hAnsi="Arial" w:cs="Arial"/>
        </w:rPr>
      </w:pPr>
      <w:r w:rsidRPr="004E39E1">
        <w:rPr>
          <w:rFonts w:ascii="Arial" w:hAnsi="Arial" w:cs="Arial"/>
        </w:rPr>
        <w:t>Penunjang program pengembangan kawasan perikanan budidaya laut di NTT</w:t>
      </w:r>
    </w:p>
    <w:p w:rsidR="00D946E3" w:rsidRPr="004E39E1" w:rsidRDefault="00D946E3" w:rsidP="00906866">
      <w:pPr>
        <w:pStyle w:val="ListParagraph"/>
        <w:spacing w:after="0" w:line="240" w:lineRule="auto"/>
        <w:ind w:left="540"/>
        <w:jc w:val="both"/>
        <w:rPr>
          <w:rFonts w:ascii="Arial" w:hAnsi="Arial" w:cs="Arial"/>
        </w:rPr>
      </w:pPr>
    </w:p>
    <w:p w:rsidR="00D946E3" w:rsidRPr="00E05852" w:rsidRDefault="00D946E3" w:rsidP="00D946E3">
      <w:pPr>
        <w:spacing w:after="0" w:line="480" w:lineRule="auto"/>
        <w:jc w:val="both"/>
        <w:rPr>
          <w:rFonts w:ascii="Arial" w:hAnsi="Arial" w:cs="Arial"/>
          <w:b/>
        </w:rPr>
      </w:pPr>
      <w:r w:rsidRPr="00E05852">
        <w:rPr>
          <w:rFonts w:ascii="Arial" w:hAnsi="Arial" w:cs="Arial"/>
          <w:b/>
        </w:rPr>
        <w:t>4.2.3 Kepegawaian</w:t>
      </w:r>
    </w:p>
    <w:p w:rsidR="00D946E3" w:rsidRPr="004E39E1" w:rsidRDefault="00D946E3" w:rsidP="00D946E3">
      <w:pPr>
        <w:spacing w:after="0" w:line="480" w:lineRule="auto"/>
        <w:ind w:firstLine="540"/>
        <w:jc w:val="both"/>
        <w:rPr>
          <w:rFonts w:ascii="Arial" w:hAnsi="Arial" w:cs="Arial"/>
        </w:rPr>
      </w:pPr>
      <w:r w:rsidRPr="004E39E1">
        <w:rPr>
          <w:rFonts w:ascii="Arial" w:hAnsi="Arial" w:cs="Arial"/>
        </w:rPr>
        <w:t>Jumlah karwayan BBIP tabololong yang menjalankan 4 devisi yaitu devisi pakan alami dan lab alga, devisi pembenihan dan pendederan, devisi penggelondongan dan induk, devisi non ikan adalah sebanyak 14 orang, yang terdiri dari :</w:t>
      </w:r>
    </w:p>
    <w:p w:rsidR="00D946E3" w:rsidRPr="004E39E1" w:rsidRDefault="00D946E3" w:rsidP="00D946E3">
      <w:pPr>
        <w:pStyle w:val="ListParagraph"/>
        <w:numPr>
          <w:ilvl w:val="0"/>
          <w:numId w:val="5"/>
        </w:numPr>
        <w:spacing w:after="0" w:line="480" w:lineRule="auto"/>
        <w:ind w:left="540" w:hanging="180"/>
        <w:jc w:val="both"/>
        <w:rPr>
          <w:rFonts w:ascii="Arial" w:hAnsi="Arial" w:cs="Arial"/>
        </w:rPr>
      </w:pPr>
      <w:r w:rsidRPr="004E39E1">
        <w:rPr>
          <w:rFonts w:ascii="Arial" w:hAnsi="Arial" w:cs="Arial"/>
        </w:rPr>
        <w:t>Pegawai Negeri Sipil 6 orang</w:t>
      </w:r>
    </w:p>
    <w:p w:rsidR="00D946E3" w:rsidRPr="004E39E1" w:rsidRDefault="00D946E3" w:rsidP="00D946E3">
      <w:pPr>
        <w:pStyle w:val="ListParagraph"/>
        <w:numPr>
          <w:ilvl w:val="0"/>
          <w:numId w:val="5"/>
        </w:numPr>
        <w:spacing w:after="0" w:line="480" w:lineRule="auto"/>
        <w:ind w:left="540" w:hanging="180"/>
        <w:jc w:val="both"/>
        <w:rPr>
          <w:rFonts w:ascii="Arial" w:hAnsi="Arial" w:cs="Arial"/>
        </w:rPr>
      </w:pPr>
      <w:r w:rsidRPr="004E39E1">
        <w:rPr>
          <w:rFonts w:ascii="Arial" w:hAnsi="Arial" w:cs="Arial"/>
        </w:rPr>
        <w:t>Non PNS (Honor) 8 orang</w:t>
      </w:r>
    </w:p>
    <w:p w:rsidR="00D946E3" w:rsidRPr="004E39E1" w:rsidRDefault="00D946E3" w:rsidP="00D946E3">
      <w:pPr>
        <w:spacing w:after="0" w:line="480" w:lineRule="auto"/>
        <w:ind w:firstLine="426"/>
        <w:jc w:val="both"/>
        <w:rPr>
          <w:rFonts w:ascii="Arial" w:hAnsi="Arial" w:cs="Arial"/>
        </w:rPr>
      </w:pPr>
      <w:r w:rsidRPr="004E39E1">
        <w:rPr>
          <w:rFonts w:ascii="Arial" w:hAnsi="Arial" w:cs="Arial"/>
        </w:rPr>
        <w:t xml:space="preserve">Tingkat pendidikan karyawan: sarjana perikanan 3 orang, diploma 3 </w:t>
      </w:r>
      <w:r>
        <w:rPr>
          <w:rFonts w:ascii="Arial" w:hAnsi="Arial" w:cs="Arial"/>
        </w:rPr>
        <w:t>sebanyak 2 orang, SMA 8 orang,</w:t>
      </w:r>
      <w:r>
        <w:rPr>
          <w:rFonts w:ascii="Arial" w:hAnsi="Arial" w:cs="Arial"/>
          <w:lang w:val="id-ID"/>
        </w:rPr>
        <w:t xml:space="preserve"> </w:t>
      </w:r>
      <w:r w:rsidRPr="004E39E1">
        <w:rPr>
          <w:rFonts w:ascii="Arial" w:hAnsi="Arial" w:cs="Arial"/>
        </w:rPr>
        <w:t>dan SD 1 orang. Semua karyawan sudah memiliki pendidikan/pelatihan/magang teknis pembenihan ikan laut di UPT pusat (BBPB Lampung, BBAP situbondo, BBL Lombok, dan BBPBL gondol).</w:t>
      </w:r>
      <w:r>
        <w:rPr>
          <w:rFonts w:ascii="Arial" w:hAnsi="Arial" w:cs="Arial"/>
        </w:rPr>
        <w:t xml:space="preserve"> </w:t>
      </w:r>
      <w:r w:rsidRPr="004E39E1">
        <w:rPr>
          <w:rFonts w:ascii="Arial" w:hAnsi="Arial" w:cs="Arial"/>
        </w:rPr>
        <w:t xml:space="preserve">Saat ini, komoditi yang dikembangkan adalah pembenihan dan pembesaran ikan kerapu macan </w:t>
      </w:r>
      <w:r>
        <w:rPr>
          <w:rFonts w:ascii="Arial" w:hAnsi="Arial" w:cs="Arial"/>
        </w:rPr>
        <w:t>dan</w:t>
      </w:r>
      <w:r w:rsidRPr="004E39E1">
        <w:rPr>
          <w:rFonts w:ascii="Arial" w:hAnsi="Arial" w:cs="Arial"/>
        </w:rPr>
        <w:t xml:space="preserve"> uji coba pembibitan </w:t>
      </w:r>
      <w:r w:rsidRPr="00072713">
        <w:rPr>
          <w:rFonts w:ascii="Arial" w:hAnsi="Arial" w:cs="Arial"/>
          <w:i/>
        </w:rPr>
        <w:t>chlorella</w:t>
      </w:r>
      <w:r w:rsidRPr="004E39E1">
        <w:rPr>
          <w:rFonts w:ascii="Arial" w:hAnsi="Arial" w:cs="Arial"/>
        </w:rPr>
        <w:t xml:space="preserve"> dan </w:t>
      </w:r>
      <w:r w:rsidRPr="00072713">
        <w:rPr>
          <w:rFonts w:ascii="Arial" w:hAnsi="Arial" w:cs="Arial"/>
          <w:i/>
        </w:rPr>
        <w:t>rotifer</w:t>
      </w:r>
      <w:r w:rsidRPr="004E39E1">
        <w:rPr>
          <w:rFonts w:ascii="Arial" w:hAnsi="Arial" w:cs="Arial"/>
        </w:rPr>
        <w:t>.</w:t>
      </w:r>
    </w:p>
    <w:p w:rsidR="00D946E3" w:rsidRPr="00E05852" w:rsidRDefault="00D946E3" w:rsidP="00D946E3">
      <w:pPr>
        <w:spacing w:after="0" w:line="480" w:lineRule="auto"/>
        <w:jc w:val="both"/>
        <w:rPr>
          <w:rFonts w:ascii="Arial" w:hAnsi="Arial" w:cs="Arial"/>
          <w:b/>
        </w:rPr>
      </w:pPr>
      <w:r w:rsidRPr="00E05852">
        <w:rPr>
          <w:rFonts w:ascii="Arial" w:hAnsi="Arial" w:cs="Arial"/>
          <w:b/>
        </w:rPr>
        <w:lastRenderedPageBreak/>
        <w:t>4.2.4 Fasilitas BBIP Tablolong</w:t>
      </w:r>
    </w:p>
    <w:p w:rsidR="00D946E3" w:rsidRDefault="00D946E3" w:rsidP="00D946E3">
      <w:pPr>
        <w:spacing w:after="0" w:line="480" w:lineRule="auto"/>
        <w:ind w:firstLine="540"/>
        <w:jc w:val="both"/>
        <w:rPr>
          <w:rFonts w:ascii="Arial" w:hAnsi="Arial" w:cs="Arial"/>
        </w:rPr>
      </w:pPr>
      <w:r w:rsidRPr="004E39E1">
        <w:rPr>
          <w:rFonts w:ascii="Arial" w:hAnsi="Arial" w:cs="Arial"/>
        </w:rPr>
        <w:t>Fasilitas BBIP terdiri dari 4 unit bak induk, 12 unit bak pembenihan ikan, 8 unit bak pembenihan non ikan, 8 unit bak pendederan, 18 unit bak penggelondongan, 15 unit bak pakan alami, 2 unit bak tandon, 1 unit bak reservoir, 1 unit kantor adminstrasi,1 unit gedung lab alga, 1 unit rumah pimpinan, 3 unit mess/asrama, 3 unit rumah karyawan, 1 unit areal parker, jalan kompleks, saluran primer dan sekunder, 2 unit bak penampungan air, 1 unit jaringan listrik lingkunagn (Kapasitas 82 KVa), genset 40 KW dan rootblower.</w:t>
      </w:r>
    </w:p>
    <w:p w:rsidR="00D946E3" w:rsidRDefault="00B34B19" w:rsidP="00D946E3">
      <w:pPr>
        <w:spacing w:after="0" w:line="480" w:lineRule="auto"/>
        <w:jc w:val="both"/>
        <w:rPr>
          <w:rFonts w:ascii="Arial" w:hAnsi="Arial" w:cs="Arial"/>
        </w:rPr>
      </w:pPr>
      <w:r>
        <w:rPr>
          <w:rFonts w:ascii="Arial" w:hAnsi="Arial" w:cs="Arial"/>
          <w:noProof/>
          <w:lang w:val="id-ID" w:eastAsia="id-ID"/>
        </w:rPr>
        <w:drawing>
          <wp:anchor distT="0" distB="0" distL="114300" distR="114300" simplePos="0" relativeHeight="251660288" behindDoc="0" locked="0" layoutInCell="1" allowOverlap="1" wp14:anchorId="118110D9" wp14:editId="1F7008D6">
            <wp:simplePos x="0" y="0"/>
            <wp:positionH relativeFrom="column">
              <wp:posOffset>179070</wp:posOffset>
            </wp:positionH>
            <wp:positionV relativeFrom="paragraph">
              <wp:posOffset>130810</wp:posOffset>
            </wp:positionV>
            <wp:extent cx="4695825" cy="2276475"/>
            <wp:effectExtent l="0" t="0" r="9525" b="9525"/>
            <wp:wrapNone/>
            <wp:docPr id="1" name="Picture 1" descr="D:\PHOTO\edit\C360_2014-08-25-17-02-59-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edit\C360_2014-08-25-17-02-59-1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5825" cy="2276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lang w:val="id-ID" w:eastAsia="id-ID"/>
        </w:rPr>
        <mc:AlternateContent>
          <mc:Choice Requires="wps">
            <w:drawing>
              <wp:anchor distT="0" distB="0" distL="114300" distR="114300" simplePos="0" relativeHeight="251661312" behindDoc="1" locked="0" layoutInCell="1" allowOverlap="1" wp14:anchorId="5C62850A" wp14:editId="4A96AD3E">
                <wp:simplePos x="0" y="0"/>
                <wp:positionH relativeFrom="column">
                  <wp:posOffset>102870</wp:posOffset>
                </wp:positionH>
                <wp:positionV relativeFrom="paragraph">
                  <wp:posOffset>54610</wp:posOffset>
                </wp:positionV>
                <wp:extent cx="4829175" cy="24003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2400300"/>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39789" id="Rectangle 16" o:spid="_x0000_s1026" style="position:absolute;margin-left:8.1pt;margin-top:4.3pt;width:380.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" fillcolor="white [3201]" strokecolor="black [3200]" strokeweight="2pt"/>
            </w:pict>
          </mc:Fallback>
        </mc:AlternateContent>
      </w:r>
    </w:p>
    <w:p w:rsidR="00D946E3" w:rsidRDefault="00D946E3" w:rsidP="00D946E3">
      <w:pPr>
        <w:spacing w:after="0" w:line="480" w:lineRule="auto"/>
        <w:jc w:val="both"/>
        <w:rPr>
          <w:rFonts w:ascii="Arial" w:hAnsi="Arial" w:cs="Arial"/>
        </w:rPr>
      </w:pPr>
    </w:p>
    <w:p w:rsidR="00D946E3" w:rsidRPr="004E39E1" w:rsidRDefault="00D946E3" w:rsidP="00D946E3">
      <w:pPr>
        <w:spacing w:after="0" w:line="480" w:lineRule="auto"/>
        <w:jc w:val="both"/>
        <w:rPr>
          <w:rFonts w:ascii="Arial" w:hAnsi="Arial" w:cs="Arial"/>
        </w:rPr>
      </w:pPr>
    </w:p>
    <w:p w:rsidR="00D946E3" w:rsidRDefault="00D946E3" w:rsidP="00D946E3">
      <w:pPr>
        <w:spacing w:after="0" w:line="480" w:lineRule="auto"/>
        <w:jc w:val="both"/>
        <w:rPr>
          <w:rFonts w:ascii="Arial" w:hAnsi="Arial" w:cs="Arial"/>
        </w:rPr>
      </w:pPr>
    </w:p>
    <w:p w:rsidR="00D946E3" w:rsidRDefault="00D946E3" w:rsidP="00D946E3">
      <w:pPr>
        <w:spacing w:after="0" w:line="480" w:lineRule="auto"/>
        <w:jc w:val="both"/>
        <w:rPr>
          <w:rFonts w:ascii="Arial" w:hAnsi="Arial" w:cs="Arial"/>
        </w:rPr>
      </w:pPr>
    </w:p>
    <w:p w:rsidR="00D946E3" w:rsidRDefault="00D946E3" w:rsidP="00D946E3">
      <w:pPr>
        <w:spacing w:after="0" w:line="480" w:lineRule="auto"/>
        <w:jc w:val="both"/>
        <w:rPr>
          <w:rFonts w:ascii="Arial" w:hAnsi="Arial" w:cs="Arial"/>
        </w:rPr>
      </w:pPr>
    </w:p>
    <w:p w:rsidR="00D946E3" w:rsidRDefault="00D946E3" w:rsidP="00D946E3">
      <w:pPr>
        <w:spacing w:after="0" w:line="480" w:lineRule="auto"/>
        <w:jc w:val="both"/>
        <w:rPr>
          <w:rFonts w:ascii="Arial" w:hAnsi="Arial" w:cs="Arial"/>
        </w:rPr>
      </w:pPr>
    </w:p>
    <w:p w:rsidR="00D946E3" w:rsidRDefault="00D946E3" w:rsidP="00D946E3">
      <w:pPr>
        <w:spacing w:after="0" w:line="480" w:lineRule="auto"/>
        <w:jc w:val="both"/>
        <w:rPr>
          <w:rFonts w:ascii="Arial" w:hAnsi="Arial" w:cs="Arial"/>
        </w:rPr>
      </w:pPr>
    </w:p>
    <w:p w:rsidR="00D946E3" w:rsidRDefault="00D946E3" w:rsidP="00D946E3">
      <w:pPr>
        <w:spacing w:after="0" w:line="480" w:lineRule="auto"/>
        <w:jc w:val="both"/>
        <w:rPr>
          <w:rFonts w:ascii="Arial" w:hAnsi="Arial" w:cs="Arial"/>
        </w:rPr>
      </w:pPr>
      <w:r>
        <w:rPr>
          <w:rFonts w:ascii="Arial" w:hAnsi="Arial" w:cs="Arial"/>
        </w:rPr>
        <w:tab/>
      </w:r>
      <w:r>
        <w:rPr>
          <w:rFonts w:ascii="Arial" w:hAnsi="Arial" w:cs="Arial"/>
          <w:lang w:val="id-ID"/>
        </w:rPr>
        <w:t xml:space="preserve">          </w:t>
      </w:r>
      <w:r>
        <w:rPr>
          <w:rFonts w:ascii="Arial" w:hAnsi="Arial" w:cs="Arial"/>
        </w:rPr>
        <w:t>Gambar 3. Balai Benih Ikan Pantai (BBIP) Tablolong</w:t>
      </w:r>
    </w:p>
    <w:p w:rsidR="00D946E3" w:rsidRDefault="00D946E3" w:rsidP="004E5D74">
      <w:pPr>
        <w:spacing w:after="0" w:line="240" w:lineRule="auto"/>
        <w:jc w:val="both"/>
        <w:rPr>
          <w:rFonts w:ascii="Arial" w:hAnsi="Arial" w:cs="Arial"/>
        </w:rPr>
      </w:pPr>
    </w:p>
    <w:p w:rsidR="00D946E3" w:rsidRPr="000F484B" w:rsidRDefault="00D946E3" w:rsidP="00D946E3">
      <w:pPr>
        <w:pStyle w:val="ListParagraph"/>
        <w:numPr>
          <w:ilvl w:val="1"/>
          <w:numId w:val="3"/>
        </w:numPr>
        <w:spacing w:after="0" w:line="480" w:lineRule="auto"/>
        <w:jc w:val="both"/>
        <w:rPr>
          <w:rFonts w:ascii="Arial" w:hAnsi="Arial" w:cs="Arial"/>
          <w:b/>
        </w:rPr>
      </w:pPr>
      <w:r w:rsidRPr="000F484B">
        <w:rPr>
          <w:rFonts w:ascii="Arial" w:hAnsi="Arial" w:cs="Arial"/>
          <w:b/>
        </w:rPr>
        <w:t>Pengamatan Tingkah Laku Makan Ikan</w:t>
      </w:r>
      <w:r w:rsidR="00A90446">
        <w:rPr>
          <w:rFonts w:ascii="Arial" w:hAnsi="Arial" w:cs="Arial"/>
          <w:b/>
          <w:lang w:val="id-ID"/>
        </w:rPr>
        <w:t xml:space="preserve"> Kerapu Macan (</w:t>
      </w:r>
      <w:r w:rsidR="00A90446" w:rsidRPr="00A90446">
        <w:rPr>
          <w:rFonts w:ascii="Arial" w:hAnsi="Arial" w:cs="Arial"/>
          <w:b/>
          <w:i/>
          <w:lang w:val="id-ID"/>
        </w:rPr>
        <w:t>E. fuscogutattus</w:t>
      </w:r>
      <w:r w:rsidR="00A90446">
        <w:rPr>
          <w:rFonts w:ascii="Arial" w:hAnsi="Arial" w:cs="Arial"/>
          <w:b/>
          <w:lang w:val="id-ID"/>
        </w:rPr>
        <w:t>)</w:t>
      </w:r>
    </w:p>
    <w:p w:rsidR="00D946E3" w:rsidRPr="000F484B" w:rsidRDefault="00D946E3" w:rsidP="00D946E3">
      <w:pPr>
        <w:pStyle w:val="ListParagraph"/>
        <w:numPr>
          <w:ilvl w:val="2"/>
          <w:numId w:val="3"/>
        </w:numPr>
        <w:spacing w:after="0" w:line="480" w:lineRule="auto"/>
        <w:ind w:left="540" w:hanging="540"/>
        <w:jc w:val="both"/>
        <w:rPr>
          <w:rFonts w:ascii="Arial" w:hAnsi="Arial" w:cs="Arial"/>
          <w:b/>
        </w:rPr>
      </w:pPr>
      <w:r w:rsidRPr="000F484B">
        <w:rPr>
          <w:rFonts w:ascii="Arial" w:hAnsi="Arial" w:cs="Arial"/>
          <w:b/>
        </w:rPr>
        <w:t xml:space="preserve">Konstruksi Wadah Pemeliharaan </w:t>
      </w:r>
    </w:p>
    <w:p w:rsidR="00D946E3" w:rsidRDefault="00D946E3" w:rsidP="00D946E3">
      <w:pPr>
        <w:spacing w:after="0" w:line="480" w:lineRule="auto"/>
        <w:ind w:firstLine="539"/>
        <w:jc w:val="both"/>
        <w:rPr>
          <w:rFonts w:ascii="Arial" w:hAnsi="Arial" w:cs="Arial"/>
        </w:rPr>
      </w:pPr>
      <w:r>
        <w:rPr>
          <w:rFonts w:ascii="Arial" w:hAnsi="Arial" w:cs="Arial"/>
        </w:rPr>
        <w:t>Wadah pemeliharaan yang digu</w:t>
      </w:r>
      <w:r w:rsidR="002E62C8">
        <w:rPr>
          <w:rFonts w:ascii="Arial" w:hAnsi="Arial" w:cs="Arial"/>
        </w:rPr>
        <w:t>nakan saat melakukan penelitian</w:t>
      </w:r>
      <w:r w:rsidR="002E62C8">
        <w:rPr>
          <w:rFonts w:ascii="Arial" w:hAnsi="Arial" w:cs="Arial"/>
          <w:lang w:val="id-ID"/>
        </w:rPr>
        <w:t xml:space="preserve"> adalah </w:t>
      </w:r>
      <w:r>
        <w:rPr>
          <w:rFonts w:ascii="Arial" w:hAnsi="Arial" w:cs="Arial"/>
        </w:rPr>
        <w:t xml:space="preserve">akuarium sebanyak 9 buah dengan ukuran panjang </w:t>
      </w:r>
      <w:r w:rsidRPr="004E39E1">
        <w:rPr>
          <w:rFonts w:ascii="Arial" w:hAnsi="Arial" w:cs="Arial"/>
        </w:rPr>
        <w:t>42 cm, lebar 51 cm dan tinggi 39 cm</w:t>
      </w:r>
      <w:r>
        <w:rPr>
          <w:rFonts w:ascii="Arial" w:hAnsi="Arial" w:cs="Arial"/>
        </w:rPr>
        <w:t xml:space="preserve">. </w:t>
      </w:r>
      <w:r w:rsidR="00263556">
        <w:rPr>
          <w:rFonts w:ascii="Arial" w:hAnsi="Arial" w:cs="Arial"/>
        </w:rPr>
        <w:t xml:space="preserve">Sebelum </w:t>
      </w:r>
      <w:r>
        <w:rPr>
          <w:rFonts w:ascii="Arial" w:hAnsi="Arial" w:cs="Arial"/>
        </w:rPr>
        <w:t>akurium digunakan</w:t>
      </w:r>
      <w:r w:rsidR="00087D26">
        <w:rPr>
          <w:rFonts w:ascii="Arial" w:hAnsi="Arial" w:cs="Arial"/>
          <w:lang w:val="id-ID"/>
        </w:rPr>
        <w:t xml:space="preserve">, </w:t>
      </w:r>
      <w:r>
        <w:rPr>
          <w:rFonts w:ascii="Arial" w:hAnsi="Arial" w:cs="Arial"/>
        </w:rPr>
        <w:t xml:space="preserve">dibersihkan terlebih dahulu dengan cara dicuci hingga bersih lalu dikeringkan. Sebelum ikan-ikan dimasukkan ke dalam akuarium dilakukan </w:t>
      </w:r>
      <w:r w:rsidR="00750B23">
        <w:rPr>
          <w:rFonts w:ascii="Arial" w:hAnsi="Arial" w:cs="Arial"/>
          <w:lang w:val="id-ID"/>
        </w:rPr>
        <w:t xml:space="preserve">pemasukan air dan </w:t>
      </w:r>
      <w:r>
        <w:rPr>
          <w:rFonts w:ascii="Arial" w:hAnsi="Arial" w:cs="Arial"/>
        </w:rPr>
        <w:t>pengaturan aerasi yaitu dengan menyiapkan</w:t>
      </w:r>
      <w:r w:rsidRPr="004E39E1">
        <w:rPr>
          <w:rFonts w:ascii="Arial" w:hAnsi="Arial" w:cs="Arial"/>
        </w:rPr>
        <w:t xml:space="preserve"> pipa paralon (PVC) sebanyak 2 batang dengan panjang masing-masing 4 meter.</w:t>
      </w:r>
      <w:r>
        <w:rPr>
          <w:rFonts w:ascii="Arial" w:hAnsi="Arial" w:cs="Arial"/>
        </w:rPr>
        <w:t xml:space="preserve"> </w:t>
      </w:r>
      <w:r w:rsidRPr="004E39E1">
        <w:rPr>
          <w:rFonts w:ascii="Arial" w:hAnsi="Arial" w:cs="Arial"/>
        </w:rPr>
        <w:t>Pipa</w:t>
      </w:r>
      <w:r>
        <w:rPr>
          <w:rFonts w:ascii="Arial" w:hAnsi="Arial" w:cs="Arial"/>
        </w:rPr>
        <w:t>-</w:t>
      </w:r>
      <w:r w:rsidRPr="004E39E1">
        <w:rPr>
          <w:rFonts w:ascii="Arial" w:hAnsi="Arial" w:cs="Arial"/>
        </w:rPr>
        <w:t>pipa tersebut dilubangi sebanyak jumlah ak</w:t>
      </w:r>
      <w:r>
        <w:rPr>
          <w:rFonts w:ascii="Arial" w:hAnsi="Arial" w:cs="Arial"/>
        </w:rPr>
        <w:t xml:space="preserve">urium kemudian </w:t>
      </w:r>
      <w:r>
        <w:rPr>
          <w:rFonts w:ascii="Arial" w:hAnsi="Arial" w:cs="Arial"/>
        </w:rPr>
        <w:lastRenderedPageBreak/>
        <w:t>pipa tersebut di</w:t>
      </w:r>
      <w:r w:rsidRPr="004E39E1">
        <w:rPr>
          <w:rFonts w:ascii="Arial" w:hAnsi="Arial" w:cs="Arial"/>
        </w:rPr>
        <w:t xml:space="preserve">hubungkan dengan keran pipa inlet </w:t>
      </w:r>
      <w:r>
        <w:rPr>
          <w:rFonts w:ascii="Arial" w:hAnsi="Arial" w:cs="Arial"/>
        </w:rPr>
        <w:t xml:space="preserve">untuk </w:t>
      </w:r>
      <w:r w:rsidRPr="004E39E1">
        <w:rPr>
          <w:rFonts w:ascii="Arial" w:hAnsi="Arial" w:cs="Arial"/>
        </w:rPr>
        <w:t>menyalurkan air ke dalam akuarium yang akan digunakan sebagai wadah</w:t>
      </w:r>
      <w:r w:rsidR="0012108F">
        <w:rPr>
          <w:rFonts w:ascii="Arial" w:hAnsi="Arial" w:cs="Arial"/>
        </w:rPr>
        <w:t xml:space="preserve"> pemeliharan ikan kerapu macan</w:t>
      </w:r>
      <w:r w:rsidR="0012108F">
        <w:rPr>
          <w:rFonts w:ascii="Arial" w:hAnsi="Arial" w:cs="Arial"/>
          <w:lang w:val="id-ID"/>
        </w:rPr>
        <w:t xml:space="preserve">, lalu </w:t>
      </w:r>
      <w:r>
        <w:rPr>
          <w:rFonts w:ascii="Arial" w:hAnsi="Arial" w:cs="Arial"/>
        </w:rPr>
        <w:t xml:space="preserve">akuarium </w:t>
      </w:r>
      <w:r w:rsidRPr="004E39E1">
        <w:rPr>
          <w:rFonts w:ascii="Arial" w:hAnsi="Arial" w:cs="Arial"/>
        </w:rPr>
        <w:t>dileta</w:t>
      </w:r>
      <w:r>
        <w:rPr>
          <w:rFonts w:ascii="Arial" w:hAnsi="Arial" w:cs="Arial"/>
        </w:rPr>
        <w:t>k</w:t>
      </w:r>
      <w:r w:rsidRPr="004E39E1">
        <w:rPr>
          <w:rFonts w:ascii="Arial" w:hAnsi="Arial" w:cs="Arial"/>
        </w:rPr>
        <w:t>kan tepat dibawah pipa yang telah dilubangi.</w:t>
      </w:r>
      <w:r>
        <w:rPr>
          <w:rFonts w:ascii="Arial" w:hAnsi="Arial" w:cs="Arial"/>
        </w:rPr>
        <w:t xml:space="preserve"> </w:t>
      </w:r>
      <w:r w:rsidRPr="004E39E1">
        <w:rPr>
          <w:rFonts w:ascii="Arial" w:hAnsi="Arial" w:cs="Arial"/>
        </w:rPr>
        <w:t xml:space="preserve">setelah itu dilakukan pemasangan selang aerasi untuk membantu menstabilkan kadar oksigen dalam wadah pemeliharaan. Selanjutnya dilakukan pengisian air </w:t>
      </w:r>
      <w:r>
        <w:rPr>
          <w:rFonts w:ascii="Arial" w:hAnsi="Arial" w:cs="Arial"/>
        </w:rPr>
        <w:t>dalam akuarium (Gambar 4).</w:t>
      </w:r>
    </w:p>
    <w:p w:rsidR="00D946E3" w:rsidRPr="004E39E1" w:rsidRDefault="005D4A89" w:rsidP="00D946E3">
      <w:pPr>
        <w:spacing w:after="0" w:line="240" w:lineRule="auto"/>
        <w:ind w:firstLine="540"/>
        <w:jc w:val="both"/>
        <w:rPr>
          <w:rFonts w:ascii="Arial" w:hAnsi="Arial" w:cs="Arial"/>
        </w:rPr>
      </w:pPr>
      <w:r>
        <w:rPr>
          <w:rFonts w:ascii="Arial" w:hAnsi="Arial" w:cs="Arial"/>
          <w:noProof/>
          <w:lang w:val="id-ID" w:eastAsia="id-ID"/>
        </w:rPr>
        <mc:AlternateContent>
          <mc:Choice Requires="wps">
            <w:drawing>
              <wp:anchor distT="0" distB="0" distL="114300" distR="114300" simplePos="0" relativeHeight="251662336" behindDoc="1" locked="0" layoutInCell="1" allowOverlap="1" wp14:anchorId="7957F1F1" wp14:editId="3DE9AE6D">
                <wp:simplePos x="0" y="0"/>
                <wp:positionH relativeFrom="column">
                  <wp:posOffset>74295</wp:posOffset>
                </wp:positionH>
                <wp:positionV relativeFrom="paragraph">
                  <wp:posOffset>-17145</wp:posOffset>
                </wp:positionV>
                <wp:extent cx="4829175" cy="23336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2333625"/>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7D4FF" id="Rectangle 15" o:spid="_x0000_s1026" style="position:absolute;margin-left:5.85pt;margin-top:-1.35pt;width:380.25pt;height:18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" fillcolor="white [3201]" strokecolor="black [3200]" strokeweight="2pt"/>
            </w:pict>
          </mc:Fallback>
        </mc:AlternateContent>
      </w:r>
      <w:r>
        <w:rPr>
          <w:rFonts w:ascii="Arial" w:hAnsi="Arial" w:cs="Arial"/>
          <w:noProof/>
          <w:lang w:val="id-ID" w:eastAsia="id-ID"/>
        </w:rPr>
        <w:drawing>
          <wp:anchor distT="0" distB="0" distL="114300" distR="114300" simplePos="0" relativeHeight="251659264" behindDoc="0" locked="0" layoutInCell="1" allowOverlap="1" wp14:anchorId="1B7017BB" wp14:editId="364B1456">
            <wp:simplePos x="0" y="0"/>
            <wp:positionH relativeFrom="column">
              <wp:posOffset>150495</wp:posOffset>
            </wp:positionH>
            <wp:positionV relativeFrom="paragraph">
              <wp:posOffset>40640</wp:posOffset>
            </wp:positionV>
            <wp:extent cx="4693920" cy="2226945"/>
            <wp:effectExtent l="0" t="0" r="0" b="1905"/>
            <wp:wrapNone/>
            <wp:docPr id="2" name="Picture 1" descr="D:\PHOTO\edit\20140722_125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edit\20140722_125343.jpg"/>
                    <pic:cNvPicPr>
                      <a:picLocks noChangeAspect="1" noChangeArrowheads="1"/>
                    </pic:cNvPicPr>
                  </pic:nvPicPr>
                  <pic:blipFill>
                    <a:blip r:embed="rId9" cstate="print"/>
                    <a:srcRect/>
                    <a:stretch>
                      <a:fillRect/>
                    </a:stretch>
                  </pic:blipFill>
                  <pic:spPr bwMode="auto">
                    <a:xfrm>
                      <a:off x="0" y="0"/>
                      <a:ext cx="4693920" cy="2226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95DBE">
        <w:rPr>
          <w:rFonts w:ascii="Arial" w:hAnsi="Arial" w:cs="Arial"/>
          <w:noProof/>
          <w:lang w:val="id-ID" w:eastAsia="id-ID"/>
        </w:rPr>
        <w:t xml:space="preserve">      </w:t>
      </w:r>
    </w:p>
    <w:p w:rsidR="00D946E3" w:rsidRPr="004E39E1" w:rsidRDefault="00D946E3" w:rsidP="00D946E3">
      <w:pPr>
        <w:spacing w:after="0" w:line="480" w:lineRule="auto"/>
        <w:jc w:val="both"/>
        <w:rPr>
          <w:rFonts w:ascii="Arial" w:hAnsi="Arial" w:cs="Arial"/>
        </w:rPr>
      </w:pPr>
    </w:p>
    <w:p w:rsidR="00D946E3" w:rsidRPr="004E39E1" w:rsidRDefault="00D946E3" w:rsidP="00D946E3">
      <w:pPr>
        <w:spacing w:after="0" w:line="480" w:lineRule="auto"/>
        <w:jc w:val="both"/>
        <w:rPr>
          <w:rFonts w:ascii="Arial" w:hAnsi="Arial" w:cs="Arial"/>
        </w:rPr>
      </w:pPr>
    </w:p>
    <w:p w:rsidR="00D946E3" w:rsidRPr="004E39E1" w:rsidRDefault="00D946E3" w:rsidP="00D946E3">
      <w:pPr>
        <w:spacing w:after="0" w:line="480" w:lineRule="auto"/>
        <w:jc w:val="both"/>
        <w:rPr>
          <w:rFonts w:ascii="Arial" w:hAnsi="Arial" w:cs="Arial"/>
        </w:rPr>
      </w:pPr>
    </w:p>
    <w:p w:rsidR="00D946E3" w:rsidRPr="004E39E1" w:rsidRDefault="00D946E3" w:rsidP="00D946E3">
      <w:pPr>
        <w:spacing w:after="0" w:line="480" w:lineRule="auto"/>
        <w:jc w:val="both"/>
        <w:rPr>
          <w:rFonts w:ascii="Arial" w:hAnsi="Arial" w:cs="Arial"/>
        </w:rPr>
      </w:pPr>
    </w:p>
    <w:p w:rsidR="00D946E3" w:rsidRPr="004E39E1" w:rsidRDefault="00D946E3" w:rsidP="00D946E3">
      <w:pPr>
        <w:spacing w:after="0" w:line="480" w:lineRule="auto"/>
        <w:jc w:val="both"/>
        <w:rPr>
          <w:rFonts w:ascii="Arial" w:hAnsi="Arial" w:cs="Arial"/>
        </w:rPr>
      </w:pPr>
    </w:p>
    <w:p w:rsidR="00D946E3" w:rsidRPr="004E39E1" w:rsidRDefault="00D946E3" w:rsidP="00D946E3">
      <w:pPr>
        <w:spacing w:after="0" w:line="480" w:lineRule="auto"/>
        <w:jc w:val="both"/>
        <w:rPr>
          <w:rFonts w:ascii="Arial" w:hAnsi="Arial" w:cs="Arial"/>
        </w:rPr>
      </w:pPr>
    </w:p>
    <w:p w:rsidR="00D946E3" w:rsidRDefault="00D946E3" w:rsidP="00D946E3">
      <w:pPr>
        <w:tabs>
          <w:tab w:val="left" w:pos="9585"/>
        </w:tabs>
        <w:spacing w:after="0" w:line="480" w:lineRule="auto"/>
        <w:jc w:val="both"/>
        <w:rPr>
          <w:rFonts w:ascii="Arial" w:hAnsi="Arial" w:cs="Arial"/>
        </w:rPr>
      </w:pPr>
    </w:p>
    <w:p w:rsidR="00D946E3" w:rsidRDefault="00D946E3" w:rsidP="004F46A0">
      <w:pPr>
        <w:spacing w:after="0" w:line="480" w:lineRule="auto"/>
        <w:jc w:val="center"/>
        <w:rPr>
          <w:rFonts w:ascii="Arial" w:hAnsi="Arial" w:cs="Arial"/>
        </w:rPr>
      </w:pPr>
      <w:r>
        <w:rPr>
          <w:rFonts w:ascii="Arial" w:hAnsi="Arial" w:cs="Arial"/>
        </w:rPr>
        <w:t>Gambar 4. Penataan Wadah Penelitian</w:t>
      </w:r>
    </w:p>
    <w:p w:rsidR="00D946E3" w:rsidRDefault="009354F4" w:rsidP="009354F4">
      <w:pPr>
        <w:tabs>
          <w:tab w:val="left" w:pos="5130"/>
        </w:tabs>
        <w:spacing w:after="0" w:line="240" w:lineRule="auto"/>
        <w:jc w:val="both"/>
        <w:rPr>
          <w:rFonts w:ascii="Arial" w:hAnsi="Arial" w:cs="Arial"/>
        </w:rPr>
      </w:pPr>
      <w:r>
        <w:rPr>
          <w:rFonts w:ascii="Arial" w:hAnsi="Arial" w:cs="Arial"/>
        </w:rPr>
        <w:tab/>
      </w:r>
    </w:p>
    <w:p w:rsidR="00D946E3" w:rsidRPr="000F484B" w:rsidRDefault="00D946E3" w:rsidP="00D946E3">
      <w:pPr>
        <w:pStyle w:val="ListParagraph"/>
        <w:numPr>
          <w:ilvl w:val="2"/>
          <w:numId w:val="3"/>
        </w:numPr>
        <w:tabs>
          <w:tab w:val="left" w:pos="9585"/>
        </w:tabs>
        <w:spacing w:after="0" w:line="480" w:lineRule="auto"/>
        <w:ind w:left="540" w:hanging="540"/>
        <w:jc w:val="both"/>
        <w:rPr>
          <w:rFonts w:ascii="Arial" w:hAnsi="Arial" w:cs="Arial"/>
          <w:b/>
        </w:rPr>
      </w:pPr>
      <w:r>
        <w:rPr>
          <w:rFonts w:ascii="Arial" w:hAnsi="Arial" w:cs="Arial"/>
          <w:b/>
        </w:rPr>
        <w:t xml:space="preserve">Persiapan </w:t>
      </w:r>
      <w:r>
        <w:rPr>
          <w:rFonts w:ascii="Arial" w:hAnsi="Arial" w:cs="Arial"/>
          <w:b/>
          <w:lang w:val="id-ID"/>
        </w:rPr>
        <w:t>Ikan Kerapu Macan (</w:t>
      </w:r>
      <w:r w:rsidRPr="005401EB">
        <w:rPr>
          <w:rFonts w:ascii="Arial" w:hAnsi="Arial" w:cs="Arial"/>
          <w:b/>
          <w:i/>
          <w:lang w:val="id-ID"/>
        </w:rPr>
        <w:t>E. fuscogutattus</w:t>
      </w:r>
      <w:r>
        <w:rPr>
          <w:rFonts w:ascii="Arial" w:hAnsi="Arial" w:cs="Arial"/>
          <w:b/>
          <w:lang w:val="id-ID"/>
        </w:rPr>
        <w:t>)</w:t>
      </w:r>
      <w:r w:rsidRPr="000F484B">
        <w:rPr>
          <w:rFonts w:ascii="Arial" w:hAnsi="Arial" w:cs="Arial"/>
          <w:b/>
        </w:rPr>
        <w:t xml:space="preserve"> </w:t>
      </w:r>
    </w:p>
    <w:p w:rsidR="002C3970" w:rsidRDefault="00D946E3" w:rsidP="002C3970">
      <w:pPr>
        <w:spacing w:after="0" w:line="480" w:lineRule="auto"/>
        <w:ind w:firstLine="540"/>
        <w:jc w:val="both"/>
        <w:rPr>
          <w:rFonts w:ascii="Arial" w:hAnsi="Arial" w:cs="Arial"/>
          <w:lang w:val="id-ID"/>
        </w:rPr>
      </w:pPr>
      <w:r w:rsidRPr="004E39E1">
        <w:rPr>
          <w:rFonts w:ascii="Arial" w:hAnsi="Arial" w:cs="Arial"/>
        </w:rPr>
        <w:t xml:space="preserve">Ikan yang akan diteliti diambil dari keramba jaring apung (KJA) milik BBIP Tablolong yang terletak di Desa Bolok. Jarak yang ditempuh ke lokasi KJA sejauh ±15 KM. </w:t>
      </w:r>
      <w:r w:rsidR="00524E87" w:rsidRPr="004E39E1">
        <w:rPr>
          <w:rFonts w:ascii="Arial" w:hAnsi="Arial" w:cs="Arial"/>
        </w:rPr>
        <w:t xml:space="preserve">Ikan </w:t>
      </w:r>
      <w:r w:rsidRPr="004E39E1">
        <w:rPr>
          <w:rFonts w:ascii="Arial" w:hAnsi="Arial" w:cs="Arial"/>
        </w:rPr>
        <w:t xml:space="preserve">yang akan diteliti tersebut diberok atau dipuasakan selama 3 hari agar mencegah </w:t>
      </w:r>
      <w:r w:rsidR="00695DBE">
        <w:rPr>
          <w:rFonts w:ascii="Arial" w:hAnsi="Arial" w:cs="Arial"/>
          <w:lang w:val="id-ID"/>
        </w:rPr>
        <w:t xml:space="preserve">tingkat stres dan </w:t>
      </w:r>
      <w:r w:rsidRPr="004E39E1">
        <w:rPr>
          <w:rFonts w:ascii="Arial" w:hAnsi="Arial" w:cs="Arial"/>
        </w:rPr>
        <w:t>kematian pada saat pengangkutan, ikan yang digunakan pada saat penelitian sebany</w:t>
      </w:r>
      <w:r>
        <w:rPr>
          <w:rFonts w:ascii="Arial" w:hAnsi="Arial" w:cs="Arial"/>
        </w:rPr>
        <w:t>a</w:t>
      </w:r>
      <w:r w:rsidRPr="004E39E1">
        <w:rPr>
          <w:rFonts w:ascii="Arial" w:hAnsi="Arial" w:cs="Arial"/>
        </w:rPr>
        <w:t xml:space="preserve">k 27 ekor dengan ukuran berkisar antara 15 -17 cm. setelah dipuasakan ikan tersebut di </w:t>
      </w:r>
      <w:r>
        <w:rPr>
          <w:rFonts w:ascii="Arial" w:hAnsi="Arial" w:cs="Arial"/>
        </w:rPr>
        <w:t>kemas</w:t>
      </w:r>
      <w:r w:rsidRPr="004E39E1">
        <w:rPr>
          <w:rFonts w:ascii="Arial" w:hAnsi="Arial" w:cs="Arial"/>
        </w:rPr>
        <w:t xml:space="preserve"> ke</w:t>
      </w:r>
      <w:r>
        <w:rPr>
          <w:rFonts w:ascii="Arial" w:hAnsi="Arial" w:cs="Arial"/>
        </w:rPr>
        <w:t xml:space="preserve"> </w:t>
      </w:r>
      <w:r w:rsidRPr="004E39E1">
        <w:rPr>
          <w:rFonts w:ascii="Arial" w:hAnsi="Arial" w:cs="Arial"/>
        </w:rPr>
        <w:t>dalam kantong plasti</w:t>
      </w:r>
      <w:r>
        <w:rPr>
          <w:rFonts w:ascii="Arial" w:hAnsi="Arial" w:cs="Arial"/>
        </w:rPr>
        <w:t>k</w:t>
      </w:r>
      <w:r w:rsidRPr="004E39E1">
        <w:rPr>
          <w:rFonts w:ascii="Arial" w:hAnsi="Arial" w:cs="Arial"/>
        </w:rPr>
        <w:t xml:space="preserve"> yang berisikan air dan es batu yang terbuat dari air laut guna menurunkan suhu dalam k</w:t>
      </w:r>
      <w:r>
        <w:rPr>
          <w:rFonts w:ascii="Arial" w:hAnsi="Arial" w:cs="Arial"/>
        </w:rPr>
        <w:t>antong plastik</w:t>
      </w:r>
      <w:r w:rsidRPr="004E39E1">
        <w:rPr>
          <w:rFonts w:ascii="Arial" w:hAnsi="Arial" w:cs="Arial"/>
        </w:rPr>
        <w:t xml:space="preserve"> agar </w:t>
      </w:r>
      <w:r>
        <w:rPr>
          <w:rFonts w:ascii="Arial" w:hAnsi="Arial" w:cs="Arial"/>
        </w:rPr>
        <w:t xml:space="preserve">dapat </w:t>
      </w:r>
      <w:r w:rsidRPr="004E39E1">
        <w:rPr>
          <w:rFonts w:ascii="Arial" w:hAnsi="Arial" w:cs="Arial"/>
        </w:rPr>
        <w:t xml:space="preserve">mencegah tingkat stress pada ikan. Setalah di </w:t>
      </w:r>
      <w:r>
        <w:rPr>
          <w:rFonts w:ascii="Arial" w:hAnsi="Arial" w:cs="Arial"/>
        </w:rPr>
        <w:t>kemas</w:t>
      </w:r>
      <w:r w:rsidRPr="004E39E1">
        <w:rPr>
          <w:rFonts w:ascii="Arial" w:hAnsi="Arial" w:cs="Arial"/>
        </w:rPr>
        <w:t xml:space="preserve"> ikan tersebut dimasukan dalam </w:t>
      </w:r>
      <w:r w:rsidRPr="00300E5E">
        <w:rPr>
          <w:rFonts w:ascii="Arial" w:hAnsi="Arial" w:cs="Arial"/>
          <w:i/>
        </w:rPr>
        <w:t>collbox</w:t>
      </w:r>
      <w:r w:rsidRPr="004E39E1">
        <w:rPr>
          <w:rFonts w:ascii="Arial" w:hAnsi="Arial" w:cs="Arial"/>
        </w:rPr>
        <w:t xml:space="preserve"> dan diangkut menggunakan mobil ke BBIP Tablolong.</w:t>
      </w:r>
    </w:p>
    <w:p w:rsidR="00D946E3" w:rsidRPr="002C3970" w:rsidRDefault="002C3970" w:rsidP="002C3970">
      <w:pPr>
        <w:spacing w:after="0" w:line="240" w:lineRule="auto"/>
        <w:jc w:val="both"/>
        <w:rPr>
          <w:rFonts w:ascii="Arial" w:hAnsi="Arial" w:cs="Arial"/>
          <w:lang w:val="id-ID"/>
        </w:rPr>
      </w:pPr>
      <w:r>
        <w:rPr>
          <w:rFonts w:ascii="Arial" w:hAnsi="Arial" w:cs="Arial"/>
          <w:lang w:val="id-ID"/>
        </w:rPr>
        <w:t xml:space="preserve">   </w:t>
      </w:r>
    </w:p>
    <w:p w:rsidR="00D946E3" w:rsidRPr="00F25C04" w:rsidRDefault="00D946E3" w:rsidP="00D946E3">
      <w:pPr>
        <w:pStyle w:val="ListParagraph"/>
        <w:numPr>
          <w:ilvl w:val="2"/>
          <w:numId w:val="3"/>
        </w:numPr>
        <w:tabs>
          <w:tab w:val="left" w:pos="9585"/>
        </w:tabs>
        <w:spacing w:after="0" w:line="480" w:lineRule="auto"/>
        <w:ind w:left="540" w:hanging="540"/>
        <w:jc w:val="both"/>
        <w:rPr>
          <w:rFonts w:ascii="Arial" w:hAnsi="Arial" w:cs="Arial"/>
          <w:b/>
        </w:rPr>
      </w:pPr>
      <w:r>
        <w:rPr>
          <w:rFonts w:ascii="Arial" w:hAnsi="Arial" w:cs="Arial"/>
          <w:b/>
        </w:rPr>
        <w:lastRenderedPageBreak/>
        <w:t xml:space="preserve">Penebaran </w:t>
      </w:r>
      <w:r>
        <w:rPr>
          <w:rFonts w:ascii="Arial" w:hAnsi="Arial" w:cs="Arial"/>
          <w:b/>
          <w:lang w:val="id-ID"/>
        </w:rPr>
        <w:t>Ikan Kerapu Macan (</w:t>
      </w:r>
      <w:r w:rsidRPr="005401EB">
        <w:rPr>
          <w:rFonts w:ascii="Arial" w:hAnsi="Arial" w:cs="Arial"/>
          <w:b/>
          <w:i/>
          <w:lang w:val="id-ID"/>
        </w:rPr>
        <w:t>E. fuscogutattus</w:t>
      </w:r>
      <w:r>
        <w:rPr>
          <w:rFonts w:ascii="Arial" w:hAnsi="Arial" w:cs="Arial"/>
          <w:b/>
          <w:lang w:val="id-ID"/>
        </w:rPr>
        <w:t>)</w:t>
      </w:r>
    </w:p>
    <w:p w:rsidR="00D946E3" w:rsidRDefault="007A494B" w:rsidP="00D946E3">
      <w:pPr>
        <w:tabs>
          <w:tab w:val="left" w:pos="9585"/>
        </w:tabs>
        <w:spacing w:after="0" w:line="480" w:lineRule="auto"/>
        <w:ind w:firstLine="539"/>
        <w:jc w:val="both"/>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65408" behindDoc="1" locked="0" layoutInCell="1" allowOverlap="1" wp14:anchorId="074DF11D" wp14:editId="54279C28">
                <wp:simplePos x="0" y="0"/>
                <wp:positionH relativeFrom="column">
                  <wp:posOffset>93345</wp:posOffset>
                </wp:positionH>
                <wp:positionV relativeFrom="paragraph">
                  <wp:posOffset>1513205</wp:posOffset>
                </wp:positionV>
                <wp:extent cx="4800600" cy="22955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95525"/>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12A93" id="Rectangle 13" o:spid="_x0000_s1026" style="position:absolute;margin-left:7.35pt;margin-top:119.15pt;width:378pt;height:18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" fillcolor="white [3201]" strokecolor="black [3200]" strokeweight="2pt"/>
            </w:pict>
          </mc:Fallback>
        </mc:AlternateContent>
      </w:r>
      <w:r>
        <w:rPr>
          <w:rFonts w:ascii="Arial" w:hAnsi="Arial" w:cs="Arial"/>
          <w:noProof/>
          <w:lang w:val="id-ID" w:eastAsia="id-ID"/>
        </w:rPr>
        <w:drawing>
          <wp:anchor distT="0" distB="0" distL="114300" distR="114300" simplePos="0" relativeHeight="251668480" behindDoc="1" locked="0" layoutInCell="1" allowOverlap="1" wp14:anchorId="617B8C58" wp14:editId="5BC3F2FE">
            <wp:simplePos x="0" y="0"/>
            <wp:positionH relativeFrom="column">
              <wp:posOffset>150495</wp:posOffset>
            </wp:positionH>
            <wp:positionV relativeFrom="paragraph">
              <wp:posOffset>1598930</wp:posOffset>
            </wp:positionV>
            <wp:extent cx="4693920" cy="2131695"/>
            <wp:effectExtent l="0" t="0" r="0" b="1905"/>
            <wp:wrapNone/>
            <wp:docPr id="3" name="Picture 3" descr="D:\PHOTO\Foto Penelitian\DSC01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Foto Penelitian\DSC013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3920" cy="213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6E3" w:rsidRPr="004E39E1">
        <w:rPr>
          <w:rFonts w:ascii="Arial" w:hAnsi="Arial" w:cs="Arial"/>
        </w:rPr>
        <w:t>Setelah sampai di BBIP Tablolong ikan ikan tersebut diaklimatisasi terlebih dahulu agar dapat menyesuaik</w:t>
      </w:r>
      <w:r w:rsidR="00D946E3">
        <w:rPr>
          <w:rFonts w:ascii="Arial" w:hAnsi="Arial" w:cs="Arial"/>
        </w:rPr>
        <w:t xml:space="preserve">an diri dengan lingkungan baru. </w:t>
      </w:r>
      <w:r w:rsidR="00D946E3" w:rsidRPr="004E39E1">
        <w:rPr>
          <w:rFonts w:ascii="Arial" w:hAnsi="Arial" w:cs="Arial"/>
        </w:rPr>
        <w:t>Aklimatisasi dilakukan selama ± 1 jam, proses aklimatisasi dilakukan dalam bak pembesaran ikan kerapu macan.</w:t>
      </w:r>
      <w:r w:rsidR="00D946E3">
        <w:rPr>
          <w:rFonts w:ascii="Arial" w:hAnsi="Arial" w:cs="Arial"/>
        </w:rPr>
        <w:t xml:space="preserve"> </w:t>
      </w:r>
      <w:r w:rsidR="00D946E3" w:rsidRPr="004E39E1">
        <w:rPr>
          <w:rFonts w:ascii="Arial" w:hAnsi="Arial" w:cs="Arial"/>
        </w:rPr>
        <w:t>Setalah dilakukan aklimatisasi ikan ikan tersebut langsung dimasuk</w:t>
      </w:r>
      <w:r w:rsidR="00D946E3">
        <w:rPr>
          <w:rFonts w:ascii="Arial" w:hAnsi="Arial" w:cs="Arial"/>
        </w:rPr>
        <w:t>k</w:t>
      </w:r>
      <w:r w:rsidR="00D946E3" w:rsidRPr="004E39E1">
        <w:rPr>
          <w:rFonts w:ascii="Arial" w:hAnsi="Arial" w:cs="Arial"/>
        </w:rPr>
        <w:t>an ke</w:t>
      </w:r>
      <w:r w:rsidR="00D946E3">
        <w:rPr>
          <w:rFonts w:ascii="Arial" w:hAnsi="Arial" w:cs="Arial"/>
        </w:rPr>
        <w:t xml:space="preserve"> </w:t>
      </w:r>
      <w:r w:rsidR="00D946E3" w:rsidRPr="004E39E1">
        <w:rPr>
          <w:rFonts w:ascii="Arial" w:hAnsi="Arial" w:cs="Arial"/>
        </w:rPr>
        <w:t>dal</w:t>
      </w:r>
      <w:r w:rsidR="00D946E3">
        <w:rPr>
          <w:rFonts w:ascii="Arial" w:hAnsi="Arial" w:cs="Arial"/>
        </w:rPr>
        <w:t>am akuarium sebanyak 3 ekor/</w:t>
      </w:r>
      <w:r w:rsidR="00D946E3" w:rsidRPr="004E39E1">
        <w:rPr>
          <w:rFonts w:ascii="Arial" w:hAnsi="Arial" w:cs="Arial"/>
        </w:rPr>
        <w:t>akuarium.</w:t>
      </w:r>
    </w:p>
    <w:p w:rsidR="00D946E3" w:rsidRDefault="00D946E3" w:rsidP="00D946E3">
      <w:pPr>
        <w:tabs>
          <w:tab w:val="left" w:pos="9585"/>
        </w:tabs>
        <w:spacing w:after="0" w:line="480" w:lineRule="auto"/>
        <w:ind w:firstLine="540"/>
        <w:jc w:val="center"/>
        <w:rPr>
          <w:rFonts w:ascii="Arial" w:hAnsi="Arial" w:cs="Arial"/>
          <w:lang w:val="id-ID"/>
        </w:rPr>
      </w:pPr>
    </w:p>
    <w:p w:rsidR="00D946E3" w:rsidRDefault="00D946E3" w:rsidP="00D946E3">
      <w:pPr>
        <w:tabs>
          <w:tab w:val="left" w:pos="9585"/>
        </w:tabs>
        <w:spacing w:after="0" w:line="480" w:lineRule="auto"/>
        <w:ind w:firstLine="540"/>
        <w:jc w:val="both"/>
        <w:rPr>
          <w:rFonts w:ascii="Arial" w:hAnsi="Arial" w:cs="Arial"/>
          <w:lang w:val="id-ID"/>
        </w:rPr>
      </w:pPr>
    </w:p>
    <w:p w:rsidR="00D946E3" w:rsidRDefault="00D946E3" w:rsidP="00D946E3">
      <w:pPr>
        <w:tabs>
          <w:tab w:val="left" w:pos="9585"/>
        </w:tabs>
        <w:spacing w:after="0" w:line="480" w:lineRule="auto"/>
        <w:ind w:firstLine="540"/>
        <w:jc w:val="both"/>
        <w:rPr>
          <w:rFonts w:ascii="Arial" w:hAnsi="Arial" w:cs="Arial"/>
          <w:lang w:val="id-ID"/>
        </w:rPr>
      </w:pPr>
    </w:p>
    <w:p w:rsidR="00D946E3" w:rsidRDefault="00D946E3" w:rsidP="00D946E3">
      <w:pPr>
        <w:tabs>
          <w:tab w:val="left" w:pos="9585"/>
        </w:tabs>
        <w:spacing w:after="0" w:line="480" w:lineRule="auto"/>
        <w:ind w:firstLine="540"/>
        <w:jc w:val="both"/>
        <w:rPr>
          <w:rFonts w:ascii="Arial" w:hAnsi="Arial" w:cs="Arial"/>
          <w:lang w:val="id-ID"/>
        </w:rPr>
      </w:pPr>
    </w:p>
    <w:p w:rsidR="00D946E3" w:rsidRDefault="00D946E3" w:rsidP="00D946E3">
      <w:pPr>
        <w:tabs>
          <w:tab w:val="left" w:pos="9585"/>
        </w:tabs>
        <w:spacing w:after="0" w:line="480" w:lineRule="auto"/>
        <w:ind w:firstLine="540"/>
        <w:jc w:val="both"/>
        <w:rPr>
          <w:rFonts w:ascii="Arial" w:hAnsi="Arial" w:cs="Arial"/>
          <w:lang w:val="id-ID"/>
        </w:rPr>
      </w:pPr>
    </w:p>
    <w:p w:rsidR="00D946E3" w:rsidRDefault="00D946E3" w:rsidP="00D946E3">
      <w:pPr>
        <w:tabs>
          <w:tab w:val="left" w:pos="9585"/>
        </w:tabs>
        <w:spacing w:after="0" w:line="480" w:lineRule="auto"/>
        <w:ind w:firstLine="540"/>
        <w:jc w:val="both"/>
        <w:rPr>
          <w:rFonts w:ascii="Arial" w:hAnsi="Arial" w:cs="Arial"/>
          <w:lang w:val="id-ID"/>
        </w:rPr>
      </w:pPr>
    </w:p>
    <w:p w:rsidR="00D946E3" w:rsidRDefault="00D946E3" w:rsidP="007A494B">
      <w:pPr>
        <w:tabs>
          <w:tab w:val="left" w:pos="9585"/>
        </w:tabs>
        <w:spacing w:after="0" w:line="480" w:lineRule="auto"/>
        <w:jc w:val="both"/>
        <w:rPr>
          <w:rFonts w:ascii="Arial" w:hAnsi="Arial" w:cs="Arial"/>
          <w:lang w:val="id-ID"/>
        </w:rPr>
      </w:pPr>
    </w:p>
    <w:p w:rsidR="00D946E3" w:rsidRDefault="00BF291C" w:rsidP="00D946E3">
      <w:pPr>
        <w:tabs>
          <w:tab w:val="left" w:pos="9585"/>
        </w:tabs>
        <w:spacing w:after="0" w:line="480" w:lineRule="auto"/>
        <w:ind w:firstLine="540"/>
        <w:jc w:val="both"/>
        <w:rPr>
          <w:rFonts w:ascii="Arial" w:hAnsi="Arial" w:cs="Arial"/>
          <w:lang w:val="id-ID"/>
        </w:rPr>
      </w:pPr>
      <w:r>
        <w:rPr>
          <w:rFonts w:ascii="Arial" w:hAnsi="Arial" w:cs="Arial"/>
          <w:lang w:val="id-ID"/>
        </w:rPr>
        <w:t xml:space="preserve">          Gambar 5</w:t>
      </w:r>
      <w:r w:rsidR="00D946E3">
        <w:rPr>
          <w:rFonts w:ascii="Arial" w:hAnsi="Arial" w:cs="Arial"/>
          <w:lang w:val="id-ID"/>
        </w:rPr>
        <w:t xml:space="preserve">. Persiapan Penebaran Ikan Kerapu Macan </w:t>
      </w:r>
    </w:p>
    <w:p w:rsidR="00D946E3" w:rsidRPr="00773355" w:rsidRDefault="00D946E3" w:rsidP="00D946E3">
      <w:pPr>
        <w:pStyle w:val="ListParagraph"/>
        <w:numPr>
          <w:ilvl w:val="1"/>
          <w:numId w:val="3"/>
        </w:numPr>
        <w:tabs>
          <w:tab w:val="left" w:pos="9585"/>
        </w:tabs>
        <w:spacing w:after="0" w:line="480" w:lineRule="auto"/>
        <w:jc w:val="both"/>
        <w:rPr>
          <w:rFonts w:ascii="Arial" w:hAnsi="Arial" w:cs="Arial"/>
          <w:lang w:val="id-ID"/>
        </w:rPr>
      </w:pPr>
      <w:r w:rsidRPr="005401EB">
        <w:rPr>
          <w:rFonts w:ascii="Arial" w:hAnsi="Arial" w:cs="Arial"/>
          <w:b/>
          <w:lang w:val="id-ID"/>
        </w:rPr>
        <w:t>Pemeliharaan Ikan Kerapu Macan</w:t>
      </w:r>
      <w:r w:rsidRPr="005401EB">
        <w:rPr>
          <w:rFonts w:ascii="Arial" w:hAnsi="Arial" w:cs="Arial"/>
          <w:lang w:val="id-ID"/>
        </w:rPr>
        <w:t xml:space="preserve"> </w:t>
      </w:r>
      <w:r w:rsidRPr="005401EB">
        <w:rPr>
          <w:rFonts w:ascii="Arial" w:hAnsi="Arial" w:cs="Arial"/>
          <w:b/>
          <w:lang w:val="id-ID"/>
        </w:rPr>
        <w:t>(</w:t>
      </w:r>
      <w:r w:rsidRPr="005401EB">
        <w:rPr>
          <w:rFonts w:ascii="Arial" w:hAnsi="Arial" w:cs="Arial"/>
          <w:b/>
          <w:i/>
          <w:lang w:val="id-ID"/>
        </w:rPr>
        <w:t>E. fuscogutattus</w:t>
      </w:r>
      <w:r w:rsidRPr="005401EB">
        <w:rPr>
          <w:rFonts w:ascii="Arial" w:hAnsi="Arial" w:cs="Arial"/>
          <w:b/>
          <w:lang w:val="id-ID"/>
        </w:rPr>
        <w:t>)</w:t>
      </w:r>
    </w:p>
    <w:p w:rsidR="00415135" w:rsidRDefault="00D946E3" w:rsidP="00415135">
      <w:pPr>
        <w:spacing w:after="0" w:line="480" w:lineRule="auto"/>
        <w:ind w:firstLine="360"/>
        <w:jc w:val="both"/>
        <w:rPr>
          <w:rFonts w:ascii="Arial" w:hAnsi="Arial" w:cs="Arial"/>
          <w:lang w:val="id-ID"/>
        </w:rPr>
      </w:pPr>
      <w:r>
        <w:rPr>
          <w:rFonts w:ascii="Arial" w:hAnsi="Arial" w:cs="Arial"/>
          <w:lang w:val="id-ID"/>
        </w:rPr>
        <w:t xml:space="preserve">Ikan kerapu macan yang dipelihara selama melakukan penelitian berjumlah 27 ekor yang dibagi ke 9 akuarium dengan suhu yang berbeda-beda. Dimana 3 akuarium pertama bersuhu 26 °C, 3 akuarium kedua beruhu 28 °C dan </w:t>
      </w:r>
      <w:r w:rsidR="00F01942">
        <w:rPr>
          <w:rFonts w:ascii="Arial" w:hAnsi="Arial" w:cs="Arial"/>
          <w:lang w:val="id-ID"/>
        </w:rPr>
        <w:t xml:space="preserve">3 akuarium ketiga bersuhu 30°C, </w:t>
      </w:r>
      <w:r>
        <w:rPr>
          <w:rFonts w:ascii="Arial" w:hAnsi="Arial" w:cs="Arial"/>
          <w:lang w:val="id-ID"/>
        </w:rPr>
        <w:t>masing-masing dari akuarium tersebut berisi 3 ekor ikan kerapu macan. Agar ikan kerapu macan merasa nyaman pada wadah pemeliharaan maka pada setiap sisi akuarium di tutup dengan plastik hitam untuk mengurangi cahaya yang masuk kedalam wadah pemeliharaan.</w:t>
      </w:r>
    </w:p>
    <w:p w:rsidR="008B4549" w:rsidRDefault="008B4549" w:rsidP="00E24BFC">
      <w:pPr>
        <w:spacing w:after="0" w:line="480" w:lineRule="auto"/>
        <w:jc w:val="both"/>
        <w:rPr>
          <w:rFonts w:ascii="Arial" w:hAnsi="Arial" w:cs="Arial"/>
          <w:lang w:val="id-ID"/>
        </w:rPr>
      </w:pPr>
    </w:p>
    <w:p w:rsidR="008B4549" w:rsidRDefault="008B4549" w:rsidP="00E24BFC">
      <w:pPr>
        <w:spacing w:after="0" w:line="480" w:lineRule="auto"/>
        <w:jc w:val="both"/>
        <w:rPr>
          <w:rFonts w:ascii="Arial" w:hAnsi="Arial" w:cs="Arial"/>
          <w:lang w:val="id-ID"/>
        </w:rPr>
      </w:pPr>
    </w:p>
    <w:p w:rsidR="008B4549" w:rsidRDefault="008B4549" w:rsidP="00E24BFC">
      <w:pPr>
        <w:spacing w:after="0" w:line="480" w:lineRule="auto"/>
        <w:jc w:val="both"/>
        <w:rPr>
          <w:rFonts w:ascii="Arial" w:hAnsi="Arial" w:cs="Arial"/>
          <w:lang w:val="id-ID"/>
        </w:rPr>
      </w:pPr>
    </w:p>
    <w:p w:rsidR="008B4549" w:rsidRDefault="008B4549" w:rsidP="00E24BFC">
      <w:pPr>
        <w:spacing w:after="0" w:line="480" w:lineRule="auto"/>
        <w:jc w:val="both"/>
        <w:rPr>
          <w:rFonts w:ascii="Arial" w:hAnsi="Arial" w:cs="Arial"/>
          <w:lang w:val="id-ID"/>
        </w:rPr>
      </w:pPr>
    </w:p>
    <w:p w:rsidR="008B4549" w:rsidRDefault="008B4549" w:rsidP="00E24BFC">
      <w:pPr>
        <w:spacing w:after="0" w:line="480" w:lineRule="auto"/>
        <w:jc w:val="both"/>
        <w:rPr>
          <w:rFonts w:ascii="Arial" w:hAnsi="Arial" w:cs="Arial"/>
          <w:lang w:val="id-ID"/>
        </w:rPr>
      </w:pPr>
    </w:p>
    <w:p w:rsidR="00D946E3" w:rsidRDefault="00E24BFC" w:rsidP="00585420">
      <w:pPr>
        <w:spacing w:after="0" w:line="480" w:lineRule="auto"/>
        <w:jc w:val="center"/>
        <w:rPr>
          <w:rFonts w:ascii="Arial" w:hAnsi="Arial" w:cs="Arial"/>
          <w:lang w:val="id-ID"/>
        </w:rPr>
      </w:pPr>
      <w:r>
        <w:rPr>
          <w:rFonts w:ascii="Arial" w:hAnsi="Arial" w:cs="Arial"/>
          <w:noProof/>
          <w:lang w:val="id-ID" w:eastAsia="id-ID"/>
        </w:rPr>
        <w:lastRenderedPageBreak/>
        <mc:AlternateContent>
          <mc:Choice Requires="wps">
            <w:drawing>
              <wp:anchor distT="0" distB="0" distL="114300" distR="114300" simplePos="0" relativeHeight="251670528" behindDoc="1" locked="0" layoutInCell="1" allowOverlap="1" wp14:anchorId="28C98F24" wp14:editId="57852B66">
                <wp:simplePos x="0" y="0"/>
                <wp:positionH relativeFrom="column">
                  <wp:posOffset>102870</wp:posOffset>
                </wp:positionH>
                <wp:positionV relativeFrom="paragraph">
                  <wp:posOffset>-51435</wp:posOffset>
                </wp:positionV>
                <wp:extent cx="4810125" cy="21145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810125" cy="2114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0E7E8" id="Rectangle 18" o:spid="_x0000_s1026" style="position:absolute;margin-left:8.1pt;margin-top:-4.05pt;width:378.75pt;height:16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" fillcolor="white [3201]" strokecolor="black [3200]" strokeweight="2pt"/>
            </w:pict>
          </mc:Fallback>
        </mc:AlternateContent>
      </w:r>
      <w:r w:rsidR="00D946E3">
        <w:rPr>
          <w:rFonts w:ascii="Arial" w:hAnsi="Arial" w:cs="Arial"/>
          <w:noProof/>
          <w:lang w:val="id-ID" w:eastAsia="id-ID"/>
        </w:rPr>
        <w:drawing>
          <wp:inline distT="0" distB="0" distL="0" distR="0" wp14:anchorId="3EAA40E6" wp14:editId="24888B8D">
            <wp:extent cx="4694400" cy="2025600"/>
            <wp:effectExtent l="0" t="0" r="0" b="0"/>
            <wp:docPr id="9" name="Picture 9" descr="D:\PHOTO\Foto Penelitian\20140812_13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Foto Penelitian\20140812_13132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4400" cy="2025600"/>
                    </a:xfrm>
                    <a:prstGeom prst="rect">
                      <a:avLst/>
                    </a:prstGeom>
                    <a:noFill/>
                    <a:ln>
                      <a:noFill/>
                    </a:ln>
                  </pic:spPr>
                </pic:pic>
              </a:graphicData>
            </a:graphic>
          </wp:inline>
        </w:drawing>
      </w:r>
    </w:p>
    <w:p w:rsidR="00D946E3" w:rsidRDefault="00415135" w:rsidP="00E24BFC">
      <w:pPr>
        <w:tabs>
          <w:tab w:val="left" w:pos="9585"/>
        </w:tabs>
        <w:spacing w:after="0" w:line="480" w:lineRule="auto"/>
        <w:jc w:val="center"/>
        <w:rPr>
          <w:rFonts w:ascii="Arial" w:hAnsi="Arial" w:cs="Arial"/>
          <w:lang w:val="id-ID"/>
        </w:rPr>
      </w:pPr>
      <w:r w:rsidRPr="00E24BFC">
        <w:rPr>
          <w:rFonts w:ascii="Arial" w:hAnsi="Arial" w:cs="Arial"/>
          <w:lang w:val="id-ID"/>
        </w:rPr>
        <w:t>Gambar 6</w:t>
      </w:r>
      <w:r w:rsidR="00D946E3" w:rsidRPr="00E24BFC">
        <w:rPr>
          <w:rFonts w:ascii="Arial" w:hAnsi="Arial" w:cs="Arial"/>
          <w:lang w:val="id-ID"/>
        </w:rPr>
        <w:t>. Wadah Pemeliharaan Ikan Kerapu Macan</w:t>
      </w:r>
    </w:p>
    <w:p w:rsidR="00E24BFC" w:rsidRPr="00E24BFC" w:rsidRDefault="00E24BFC" w:rsidP="00C874A2">
      <w:pPr>
        <w:tabs>
          <w:tab w:val="left" w:pos="9585"/>
        </w:tabs>
        <w:spacing w:after="0" w:line="240" w:lineRule="auto"/>
        <w:jc w:val="center"/>
        <w:rPr>
          <w:rFonts w:ascii="Arial" w:hAnsi="Arial" w:cs="Arial"/>
          <w:lang w:val="id-ID"/>
        </w:rPr>
      </w:pPr>
    </w:p>
    <w:p w:rsidR="00D946E3" w:rsidRPr="00F25C04" w:rsidRDefault="00D946E3" w:rsidP="00D946E3">
      <w:pPr>
        <w:pStyle w:val="ListParagraph"/>
        <w:numPr>
          <w:ilvl w:val="1"/>
          <w:numId w:val="3"/>
        </w:numPr>
        <w:tabs>
          <w:tab w:val="left" w:pos="9585"/>
        </w:tabs>
        <w:spacing w:after="0" w:line="480" w:lineRule="auto"/>
        <w:jc w:val="both"/>
        <w:rPr>
          <w:rFonts w:ascii="Arial" w:hAnsi="Arial" w:cs="Arial"/>
          <w:b/>
        </w:rPr>
      </w:pPr>
      <w:r w:rsidRPr="00F25C04">
        <w:rPr>
          <w:rFonts w:ascii="Arial" w:hAnsi="Arial" w:cs="Arial"/>
          <w:b/>
        </w:rPr>
        <w:t>Pemberian Pakan</w:t>
      </w:r>
    </w:p>
    <w:p w:rsidR="00061332" w:rsidRDefault="00061332" w:rsidP="00EC3191">
      <w:pPr>
        <w:spacing w:after="0" w:line="480" w:lineRule="auto"/>
        <w:ind w:firstLine="426"/>
        <w:jc w:val="both"/>
        <w:rPr>
          <w:rFonts w:ascii="Arial" w:hAnsi="Arial" w:cs="Arial"/>
          <w:lang w:val="id-ID"/>
        </w:rPr>
      </w:pPr>
      <w:r>
        <w:rPr>
          <w:rFonts w:ascii="Arial" w:hAnsi="Arial" w:cs="Arial"/>
          <w:lang w:val="id-ID"/>
        </w:rPr>
        <w:t>Ada 2 jenis pakan ikan kerapu yang diberikan yaitu pakan pellet dan pakan rucah, diberikan jenis pakan yang ber</w:t>
      </w:r>
      <w:r w:rsidR="00765B5D">
        <w:rPr>
          <w:rFonts w:ascii="Arial" w:hAnsi="Arial" w:cs="Arial"/>
          <w:lang w:val="id-ID"/>
        </w:rPr>
        <w:t xml:space="preserve">beda karena pada minggu pertama dan kedua </w:t>
      </w:r>
      <w:r>
        <w:rPr>
          <w:rFonts w:ascii="Arial" w:hAnsi="Arial" w:cs="Arial"/>
          <w:lang w:val="id-ID"/>
        </w:rPr>
        <w:t>saat melakukan penelitian pakan ikan rucah sulit didapat oleh karena itu untuk menjaga ikan agar tetap sehat maka diberikan pakan pellet</w:t>
      </w:r>
      <w:r w:rsidR="00765B5D">
        <w:rPr>
          <w:rFonts w:ascii="Arial" w:hAnsi="Arial" w:cs="Arial"/>
          <w:lang w:val="id-ID"/>
        </w:rPr>
        <w:t xml:space="preserve"> tetapi pada minggu ketiga dan keempat </w:t>
      </w:r>
      <w:r>
        <w:rPr>
          <w:rFonts w:ascii="Arial" w:hAnsi="Arial" w:cs="Arial"/>
          <w:lang w:val="id-ID"/>
        </w:rPr>
        <w:t>ikan kerapu macan diberikan pakan rucah.</w:t>
      </w:r>
    </w:p>
    <w:p w:rsidR="00EC3191" w:rsidRPr="00EC3191" w:rsidRDefault="00EC3191" w:rsidP="00EC3191">
      <w:pPr>
        <w:spacing w:after="0" w:line="480" w:lineRule="auto"/>
        <w:ind w:firstLine="426"/>
        <w:jc w:val="both"/>
        <w:rPr>
          <w:rFonts w:ascii="Arial" w:hAnsi="Arial" w:cs="Arial"/>
          <w:lang w:val="id-ID"/>
        </w:rPr>
      </w:pPr>
      <w:r>
        <w:rPr>
          <w:rFonts w:ascii="Arial" w:hAnsi="Arial" w:cs="Arial"/>
          <w:lang w:val="id-ID"/>
        </w:rPr>
        <w:t>Pada saat ikan kera</w:t>
      </w:r>
      <w:r w:rsidR="00357A26">
        <w:rPr>
          <w:rFonts w:ascii="Arial" w:hAnsi="Arial" w:cs="Arial"/>
          <w:lang w:val="id-ID"/>
        </w:rPr>
        <w:t xml:space="preserve">pu macan akan diberi makan </w:t>
      </w:r>
      <w:r>
        <w:rPr>
          <w:rFonts w:ascii="Arial" w:hAnsi="Arial" w:cs="Arial"/>
          <w:lang w:val="id-ID"/>
        </w:rPr>
        <w:t xml:space="preserve">1 jam sebelumnya suhu dalam </w:t>
      </w:r>
      <w:r w:rsidR="00F15645">
        <w:rPr>
          <w:rFonts w:ascii="Arial" w:hAnsi="Arial" w:cs="Arial"/>
          <w:lang w:val="id-ID"/>
        </w:rPr>
        <w:t xml:space="preserve">wadah pemeliharaan suhu diatur </w:t>
      </w:r>
      <w:r w:rsidR="00272A31">
        <w:rPr>
          <w:rFonts w:ascii="Arial" w:hAnsi="Arial" w:cs="Arial"/>
          <w:lang w:val="id-ID"/>
        </w:rPr>
        <w:t>menjadi 26 °C, 28°C dan 30 °C, karena untuk alat menaikan suhu menggunakan heather maka untuk mencegah terjadinya hal-hal yang tidak diinginkan (koslet</w:t>
      </w:r>
      <w:r w:rsidR="008547BC">
        <w:rPr>
          <w:rFonts w:ascii="Arial" w:hAnsi="Arial" w:cs="Arial"/>
          <w:lang w:val="id-ID"/>
        </w:rPr>
        <w:t xml:space="preserve">, terbakar dan </w:t>
      </w:r>
      <w:r w:rsidR="00272A31">
        <w:rPr>
          <w:rFonts w:ascii="Arial" w:hAnsi="Arial" w:cs="Arial"/>
          <w:lang w:val="id-ID"/>
        </w:rPr>
        <w:t>hilang)</w:t>
      </w:r>
      <w:r w:rsidR="008547BC">
        <w:rPr>
          <w:rFonts w:ascii="Arial" w:hAnsi="Arial" w:cs="Arial"/>
          <w:lang w:val="id-ID"/>
        </w:rPr>
        <w:t>, maka perlakuan suhu dilakukan 1 jam sebelum ikan kerapu macan akan diberi makan.</w:t>
      </w:r>
      <w:r w:rsidR="00272A31">
        <w:rPr>
          <w:rFonts w:ascii="Arial" w:hAnsi="Arial" w:cs="Arial"/>
          <w:lang w:val="id-ID"/>
        </w:rPr>
        <w:t xml:space="preserve"> </w:t>
      </w:r>
      <w:r>
        <w:rPr>
          <w:rFonts w:ascii="Arial" w:hAnsi="Arial" w:cs="Arial"/>
          <w:lang w:val="id-ID"/>
        </w:rPr>
        <w:t>Pemberian pakan dilakukan dengan cara diberi sedikit demi sedikit hingga ikan kerapu macan memakan sampai habis makan yang diberikan.</w:t>
      </w:r>
      <w:r w:rsidR="000254BA">
        <w:rPr>
          <w:rFonts w:ascii="Arial" w:hAnsi="Arial" w:cs="Arial"/>
          <w:lang w:val="id-ID"/>
        </w:rPr>
        <w:t xml:space="preserve"> </w:t>
      </w:r>
      <w:r w:rsidR="000E4995">
        <w:rPr>
          <w:rFonts w:ascii="Arial" w:hAnsi="Arial" w:cs="Arial"/>
          <w:lang w:val="id-ID"/>
        </w:rPr>
        <w:t xml:space="preserve">Dosis </w:t>
      </w:r>
      <w:r>
        <w:rPr>
          <w:rFonts w:ascii="Arial" w:hAnsi="Arial" w:cs="Arial"/>
          <w:lang w:val="id-ID"/>
        </w:rPr>
        <w:t xml:space="preserve">pemberian pakan </w:t>
      </w:r>
      <w:r w:rsidR="000254BA">
        <w:rPr>
          <w:rFonts w:ascii="Arial" w:hAnsi="Arial" w:cs="Arial"/>
          <w:lang w:val="id-ID"/>
        </w:rPr>
        <w:t>ikan kerapu macan berkisar dari 5%-10% dari bobot ikan maka</w:t>
      </w:r>
      <w:r w:rsidR="000E4995">
        <w:rPr>
          <w:rFonts w:ascii="Arial" w:hAnsi="Arial" w:cs="Arial"/>
          <w:lang w:val="id-ID"/>
        </w:rPr>
        <w:t xml:space="preserve"> dosis </w:t>
      </w:r>
      <w:r w:rsidR="000254BA">
        <w:rPr>
          <w:rFonts w:ascii="Arial" w:hAnsi="Arial" w:cs="Arial"/>
          <w:lang w:val="id-ID"/>
        </w:rPr>
        <w:t xml:space="preserve">yang digunakan dalam penelitian ini yaitu 5% dari bobot ikan kerapu macan. Pemberian pakan pada minggu awal dari penelitian ikan kerapu tidak begitu merespon pakan yang diberikan karena ikan kerapu macan masih stres akibat jarak pengangkutan yang jauh. Wadah pemeliharaan ikan kerapu macan juga di </w:t>
      </w:r>
      <w:r w:rsidR="000254BA">
        <w:rPr>
          <w:rFonts w:ascii="Arial" w:hAnsi="Arial" w:cs="Arial"/>
          <w:lang w:val="id-ID"/>
        </w:rPr>
        <w:lastRenderedPageBreak/>
        <w:t>tutupi dengan kanto</w:t>
      </w:r>
      <w:r w:rsidR="0006011F">
        <w:rPr>
          <w:rFonts w:ascii="Arial" w:hAnsi="Arial" w:cs="Arial"/>
          <w:lang w:val="id-ID"/>
        </w:rPr>
        <w:t xml:space="preserve">ng </w:t>
      </w:r>
      <w:r w:rsidR="000254BA">
        <w:rPr>
          <w:rFonts w:ascii="Arial" w:hAnsi="Arial" w:cs="Arial"/>
          <w:lang w:val="id-ID"/>
        </w:rPr>
        <w:t>plastik</w:t>
      </w:r>
      <w:r w:rsidR="00764925">
        <w:rPr>
          <w:rFonts w:ascii="Arial" w:hAnsi="Arial" w:cs="Arial"/>
          <w:lang w:val="id-ID"/>
        </w:rPr>
        <w:t xml:space="preserve"> berwarna hitam </w:t>
      </w:r>
      <w:r w:rsidR="000254BA">
        <w:rPr>
          <w:rFonts w:ascii="Arial" w:hAnsi="Arial" w:cs="Arial"/>
          <w:lang w:val="id-ID"/>
        </w:rPr>
        <w:t>agar mengurangi cahaya yang masuk kedalam wadah pemeliharaa</w:t>
      </w:r>
      <w:r w:rsidR="00CC7950">
        <w:rPr>
          <w:rFonts w:ascii="Arial" w:hAnsi="Arial" w:cs="Arial"/>
          <w:lang w:val="id-ID"/>
        </w:rPr>
        <w:t>n</w:t>
      </w:r>
      <w:r w:rsidR="002219AC">
        <w:rPr>
          <w:rFonts w:ascii="Arial" w:hAnsi="Arial" w:cs="Arial"/>
          <w:lang w:val="id-ID"/>
        </w:rPr>
        <w:t xml:space="preserve"> karena dialam </w:t>
      </w:r>
      <w:r w:rsidR="00B7489F">
        <w:rPr>
          <w:rFonts w:ascii="Arial" w:hAnsi="Arial" w:cs="Arial"/>
          <w:lang w:val="id-ID"/>
        </w:rPr>
        <w:t>ikan kerapu macan bersifat</w:t>
      </w:r>
      <w:r w:rsidR="00491EA3">
        <w:rPr>
          <w:rFonts w:ascii="Arial" w:hAnsi="Arial" w:cs="Arial"/>
          <w:lang w:val="id-ID"/>
        </w:rPr>
        <w:t xml:space="preserve"> </w:t>
      </w:r>
      <w:r w:rsidR="00B7489F">
        <w:rPr>
          <w:rFonts w:ascii="Arial" w:hAnsi="Arial" w:cs="Arial"/>
          <w:lang w:val="id-ID"/>
        </w:rPr>
        <w:t>nocturnal</w:t>
      </w:r>
      <w:r w:rsidR="002219AC">
        <w:rPr>
          <w:rFonts w:ascii="Arial" w:hAnsi="Arial" w:cs="Arial"/>
          <w:lang w:val="id-ID"/>
        </w:rPr>
        <w:t xml:space="preserve"> atau melakukan aktifitasnya pada malam hari</w:t>
      </w:r>
      <w:r w:rsidR="008A4EF2">
        <w:rPr>
          <w:rFonts w:ascii="Arial" w:hAnsi="Arial" w:cs="Arial"/>
          <w:lang w:val="id-ID"/>
        </w:rPr>
        <w:t xml:space="preserve">. Oleh karena itu ikan kerapu macan tidak begitu menyukai tempat yang terlalu terang. </w:t>
      </w:r>
    </w:p>
    <w:p w:rsidR="00D946E3" w:rsidRPr="00C874A2" w:rsidRDefault="00F735D2" w:rsidP="00D946E3">
      <w:pPr>
        <w:tabs>
          <w:tab w:val="left" w:pos="9585"/>
        </w:tabs>
        <w:spacing w:after="0" w:line="480" w:lineRule="auto"/>
        <w:ind w:firstLine="360"/>
        <w:jc w:val="both"/>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71552" behindDoc="1" locked="0" layoutInCell="1" allowOverlap="1" wp14:anchorId="0F60AC71" wp14:editId="0AC42054">
                <wp:simplePos x="0" y="0"/>
                <wp:positionH relativeFrom="column">
                  <wp:posOffset>74295</wp:posOffset>
                </wp:positionH>
                <wp:positionV relativeFrom="paragraph">
                  <wp:posOffset>1239520</wp:posOffset>
                </wp:positionV>
                <wp:extent cx="4933950" cy="23717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4933950" cy="2371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7A349" id="Rectangle 19" o:spid="_x0000_s1026" style="position:absolute;margin-left:5.85pt;margin-top:97.6pt;width:388.5pt;height:18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" fillcolor="white [3201]" strokecolor="black [3200]" strokeweight="2pt"/>
            </w:pict>
          </mc:Fallback>
        </mc:AlternateContent>
      </w:r>
      <w:r w:rsidR="00D946E3" w:rsidRPr="00300E5E">
        <w:rPr>
          <w:rFonts w:ascii="Arial" w:hAnsi="Arial" w:cs="Arial"/>
        </w:rPr>
        <w:t>Pemberian pakan dilakukan tiga kali sehari pada pukul 07.00 WITA, 12.00 WITA dan 17.00</w:t>
      </w:r>
      <w:r w:rsidR="009258A0">
        <w:rPr>
          <w:rFonts w:ascii="Arial" w:hAnsi="Arial" w:cs="Arial"/>
        </w:rPr>
        <w:t xml:space="preserve"> WITA. Pada saat ikan</w:t>
      </w:r>
      <w:r w:rsidR="009258A0">
        <w:rPr>
          <w:rFonts w:ascii="Arial" w:hAnsi="Arial" w:cs="Arial"/>
          <w:lang w:val="id-ID"/>
        </w:rPr>
        <w:t xml:space="preserve"> kerapu macan </w:t>
      </w:r>
      <w:r w:rsidR="00D946E3" w:rsidRPr="00300E5E">
        <w:rPr>
          <w:rFonts w:ascii="Arial" w:hAnsi="Arial" w:cs="Arial"/>
        </w:rPr>
        <w:t xml:space="preserve">akan diberi makan suhu dalam wadah pemeliharaan diatur </w:t>
      </w:r>
      <w:r w:rsidR="009258A0">
        <w:rPr>
          <w:rFonts w:ascii="Arial" w:hAnsi="Arial" w:cs="Arial"/>
          <w:lang w:val="id-ID"/>
        </w:rPr>
        <w:t xml:space="preserve">menjadi </w:t>
      </w:r>
      <w:r w:rsidR="009258A0" w:rsidRPr="00300E5E">
        <w:rPr>
          <w:rFonts w:ascii="Arial" w:hAnsi="Arial" w:cs="Arial"/>
        </w:rPr>
        <w:t>26°C, 28°C</w:t>
      </w:r>
      <w:r w:rsidR="009258A0">
        <w:rPr>
          <w:rFonts w:ascii="Arial" w:hAnsi="Arial" w:cs="Arial"/>
          <w:lang w:val="id-ID"/>
        </w:rPr>
        <w:t xml:space="preserve"> </w:t>
      </w:r>
      <w:r w:rsidR="009258A0">
        <w:rPr>
          <w:rFonts w:ascii="Arial" w:hAnsi="Arial" w:cs="Arial"/>
        </w:rPr>
        <w:t>dan 30°C</w:t>
      </w:r>
      <w:r w:rsidR="009258A0">
        <w:rPr>
          <w:rFonts w:ascii="Arial" w:hAnsi="Arial" w:cs="Arial"/>
          <w:lang w:val="id-ID"/>
        </w:rPr>
        <w:t xml:space="preserve"> </w:t>
      </w:r>
      <w:r w:rsidR="00D946E3" w:rsidRPr="00300E5E">
        <w:rPr>
          <w:rFonts w:ascii="Arial" w:hAnsi="Arial" w:cs="Arial"/>
        </w:rPr>
        <w:t>agar dapat melihat perbedaan res</w:t>
      </w:r>
      <w:r w:rsidR="009258A0">
        <w:rPr>
          <w:rFonts w:ascii="Arial" w:hAnsi="Arial" w:cs="Arial"/>
        </w:rPr>
        <w:t xml:space="preserve">pon makan </w:t>
      </w:r>
      <w:r w:rsidR="009258A0">
        <w:rPr>
          <w:rFonts w:ascii="Arial" w:hAnsi="Arial" w:cs="Arial"/>
          <w:lang w:val="id-ID"/>
        </w:rPr>
        <w:t xml:space="preserve">dari </w:t>
      </w:r>
      <w:r w:rsidR="009258A0">
        <w:rPr>
          <w:rFonts w:ascii="Arial" w:hAnsi="Arial" w:cs="Arial"/>
        </w:rPr>
        <w:t>ikan kerapu</w:t>
      </w:r>
      <w:r w:rsidR="009258A0">
        <w:rPr>
          <w:rFonts w:ascii="Arial" w:hAnsi="Arial" w:cs="Arial"/>
          <w:lang w:val="id-ID"/>
        </w:rPr>
        <w:t>.</w:t>
      </w:r>
      <w:r w:rsidR="009258A0">
        <w:rPr>
          <w:rFonts w:ascii="Arial" w:hAnsi="Arial" w:cs="Arial"/>
        </w:rPr>
        <w:t xml:space="preserve"> </w:t>
      </w:r>
    </w:p>
    <w:p w:rsidR="00D946E3" w:rsidRDefault="00255186" w:rsidP="00255186">
      <w:pPr>
        <w:tabs>
          <w:tab w:val="left" w:pos="9585"/>
        </w:tabs>
        <w:spacing w:after="0" w:line="480" w:lineRule="auto"/>
        <w:jc w:val="both"/>
        <w:rPr>
          <w:rFonts w:ascii="Arial" w:hAnsi="Arial" w:cs="Arial"/>
          <w:lang w:val="id-ID"/>
        </w:rPr>
      </w:pPr>
      <w:r>
        <w:rPr>
          <w:rFonts w:ascii="Arial" w:hAnsi="Arial" w:cs="Arial"/>
          <w:lang w:val="id-ID"/>
        </w:rPr>
        <w:t xml:space="preserve">    </w:t>
      </w:r>
      <w:r w:rsidR="00D946E3">
        <w:rPr>
          <w:rFonts w:ascii="Arial" w:hAnsi="Arial" w:cs="Arial"/>
          <w:noProof/>
          <w:lang w:val="id-ID" w:eastAsia="id-ID"/>
        </w:rPr>
        <w:drawing>
          <wp:inline distT="0" distB="0" distL="0" distR="0" wp14:anchorId="0B9C13FD" wp14:editId="7DB7982A">
            <wp:extent cx="4819832" cy="2275200"/>
            <wp:effectExtent l="0" t="0" r="0" b="0"/>
            <wp:docPr id="6" name="Picture 6" descr="D:\PHOTO\Foto Penelitian\20140815_12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Foto Penelitian\20140815_1216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9832" cy="2275200"/>
                    </a:xfrm>
                    <a:prstGeom prst="rect">
                      <a:avLst/>
                    </a:prstGeom>
                    <a:noFill/>
                    <a:ln>
                      <a:noFill/>
                    </a:ln>
                  </pic:spPr>
                </pic:pic>
              </a:graphicData>
            </a:graphic>
          </wp:inline>
        </w:drawing>
      </w:r>
    </w:p>
    <w:p w:rsidR="00D946E3" w:rsidRDefault="00D946E3" w:rsidP="00D946E3">
      <w:pPr>
        <w:tabs>
          <w:tab w:val="left" w:pos="9585"/>
        </w:tabs>
        <w:spacing w:after="0" w:line="480" w:lineRule="auto"/>
        <w:ind w:firstLine="360"/>
        <w:jc w:val="both"/>
        <w:rPr>
          <w:rFonts w:ascii="Arial" w:hAnsi="Arial" w:cs="Arial"/>
          <w:lang w:val="id-ID"/>
        </w:rPr>
      </w:pPr>
      <w:r>
        <w:rPr>
          <w:rFonts w:ascii="Arial" w:hAnsi="Arial" w:cs="Arial"/>
          <w:lang w:val="id-ID"/>
        </w:rPr>
        <w:t xml:space="preserve">  </w:t>
      </w:r>
      <w:r w:rsidR="00650EDA">
        <w:rPr>
          <w:rFonts w:ascii="Arial" w:hAnsi="Arial" w:cs="Arial"/>
          <w:lang w:val="id-ID"/>
        </w:rPr>
        <w:t xml:space="preserve">                        Gambar 7</w:t>
      </w:r>
      <w:r>
        <w:rPr>
          <w:rFonts w:ascii="Arial" w:hAnsi="Arial" w:cs="Arial"/>
          <w:lang w:val="id-ID"/>
        </w:rPr>
        <w:t>. Pemberian Pakan</w:t>
      </w:r>
    </w:p>
    <w:p w:rsidR="00D946E3" w:rsidRDefault="00D946E3" w:rsidP="00A87960">
      <w:pPr>
        <w:tabs>
          <w:tab w:val="left" w:pos="9585"/>
        </w:tabs>
        <w:spacing w:after="0" w:line="240" w:lineRule="auto"/>
        <w:ind w:firstLine="360"/>
        <w:jc w:val="both"/>
        <w:rPr>
          <w:rFonts w:ascii="Arial" w:hAnsi="Arial" w:cs="Arial"/>
          <w:lang w:val="id-ID"/>
        </w:rPr>
      </w:pPr>
    </w:p>
    <w:p w:rsidR="00D946E3" w:rsidRPr="00C60692" w:rsidRDefault="00D946E3" w:rsidP="00D946E3">
      <w:pPr>
        <w:pStyle w:val="ListParagraph"/>
        <w:numPr>
          <w:ilvl w:val="1"/>
          <w:numId w:val="3"/>
        </w:numPr>
        <w:tabs>
          <w:tab w:val="left" w:pos="9585"/>
        </w:tabs>
        <w:spacing w:after="0" w:line="480" w:lineRule="auto"/>
        <w:jc w:val="both"/>
        <w:rPr>
          <w:rFonts w:ascii="Arial" w:hAnsi="Arial" w:cs="Arial"/>
          <w:b/>
          <w:lang w:val="id-ID"/>
        </w:rPr>
      </w:pPr>
      <w:r w:rsidRPr="00C60692">
        <w:rPr>
          <w:rFonts w:ascii="Arial" w:hAnsi="Arial" w:cs="Arial"/>
          <w:b/>
          <w:lang w:val="id-ID"/>
        </w:rPr>
        <w:t>Parameter Kualitas Air</w:t>
      </w:r>
    </w:p>
    <w:p w:rsidR="00D946E3" w:rsidRDefault="00D946E3" w:rsidP="00D946E3">
      <w:pPr>
        <w:spacing w:after="0" w:line="480" w:lineRule="auto"/>
        <w:ind w:firstLine="360"/>
        <w:jc w:val="both"/>
        <w:rPr>
          <w:rFonts w:ascii="Arial" w:hAnsi="Arial" w:cs="Arial"/>
          <w:lang w:val="id-ID"/>
        </w:rPr>
      </w:pPr>
      <w:r>
        <w:rPr>
          <w:rFonts w:ascii="Arial" w:hAnsi="Arial" w:cs="Arial"/>
          <w:lang w:val="sv-SE"/>
        </w:rPr>
        <w:t>Parameter kualitas air yan</w:t>
      </w:r>
      <w:r>
        <w:rPr>
          <w:rFonts w:ascii="Arial" w:hAnsi="Arial" w:cs="Arial"/>
          <w:lang w:val="id-ID"/>
        </w:rPr>
        <w:t xml:space="preserve">g diamati saat melakukan penelitian ada 3 yaitu suhu, salinitas dan pH. </w:t>
      </w:r>
      <w:r w:rsidRPr="009F2D37">
        <w:rPr>
          <w:rFonts w:ascii="Arial" w:hAnsi="Arial" w:cs="Arial"/>
          <w:lang w:val="sv-SE"/>
        </w:rPr>
        <w:t xml:space="preserve">Suhu </w:t>
      </w:r>
      <w:r>
        <w:rPr>
          <w:rFonts w:ascii="Arial" w:hAnsi="Arial" w:cs="Arial"/>
          <w:lang w:val="sv-SE"/>
        </w:rPr>
        <w:t>berkisar antara 2</w:t>
      </w:r>
      <w:r>
        <w:rPr>
          <w:rFonts w:ascii="Arial" w:hAnsi="Arial" w:cs="Arial"/>
          <w:lang w:val="id-ID"/>
        </w:rPr>
        <w:t>6</w:t>
      </w:r>
      <w:r w:rsidRPr="009F2D37">
        <w:rPr>
          <w:rFonts w:ascii="Arial" w:hAnsi="Arial" w:cs="Arial"/>
          <w:lang w:val="sv-SE"/>
        </w:rPr>
        <w:t xml:space="preserve"> - </w:t>
      </w:r>
      <w:r>
        <w:rPr>
          <w:rFonts w:ascii="Arial" w:hAnsi="Arial" w:cs="Arial"/>
          <w:lang w:val="sv-SE"/>
        </w:rPr>
        <w:t>30 ºC, salinitas air 3</w:t>
      </w:r>
      <w:r>
        <w:rPr>
          <w:rFonts w:ascii="Arial" w:hAnsi="Arial" w:cs="Arial"/>
          <w:lang w:val="id-ID"/>
        </w:rPr>
        <w:t>4</w:t>
      </w:r>
      <w:r>
        <w:rPr>
          <w:rFonts w:ascii="Arial" w:hAnsi="Arial" w:cs="Arial"/>
          <w:lang w:val="sv-SE"/>
        </w:rPr>
        <w:t xml:space="preserve"> - 3</w:t>
      </w:r>
      <w:r>
        <w:rPr>
          <w:rFonts w:ascii="Arial" w:hAnsi="Arial" w:cs="Arial"/>
          <w:lang w:val="id-ID"/>
        </w:rPr>
        <w:t>5</w:t>
      </w:r>
      <w:r w:rsidRPr="009F2D37">
        <w:rPr>
          <w:rFonts w:ascii="Arial" w:hAnsi="Arial" w:cs="Arial"/>
          <w:lang w:val="sv-SE"/>
        </w:rPr>
        <w:t xml:space="preserve"> ppt serta ketinggian air </w:t>
      </w:r>
      <w:r>
        <w:rPr>
          <w:rFonts w:ascii="Arial" w:hAnsi="Arial" w:cs="Arial"/>
          <w:lang w:val="id-ID"/>
        </w:rPr>
        <w:t xml:space="preserve">30 </w:t>
      </w:r>
      <w:r w:rsidRPr="009F2D37">
        <w:rPr>
          <w:rFonts w:ascii="Arial" w:hAnsi="Arial" w:cs="Arial"/>
          <w:lang w:val="sv-SE"/>
        </w:rPr>
        <w:t xml:space="preserve">cm. Pengukuran </w:t>
      </w:r>
      <w:r>
        <w:rPr>
          <w:rFonts w:ascii="Arial" w:hAnsi="Arial" w:cs="Arial"/>
          <w:lang w:val="id-ID"/>
        </w:rPr>
        <w:t xml:space="preserve">suhu dilakukan setiap hari untuk mengetahui perubahan suhunya, sedangkan untuk pengukuran salinitas dan pH dilakukan seminggu sekali. </w:t>
      </w:r>
      <w:r>
        <w:rPr>
          <w:rFonts w:ascii="Arial" w:hAnsi="Arial" w:cs="Arial"/>
          <w:lang w:val="sv-SE"/>
        </w:rPr>
        <w:t>Pergantian air dilakukan</w:t>
      </w:r>
      <w:r>
        <w:rPr>
          <w:rFonts w:ascii="Arial" w:hAnsi="Arial" w:cs="Arial"/>
          <w:lang w:val="id-ID"/>
        </w:rPr>
        <w:t xml:space="preserve"> 3 kali sehari pada pagi, siang dan sore hari agar wadah pemeliharaan ikan kerapu tetap dalam kedaan bersih, karena jika air kotor akan mempengaruhi kualitas air. </w:t>
      </w:r>
    </w:p>
    <w:p w:rsidR="00B57010" w:rsidRDefault="00B57010" w:rsidP="00B57010">
      <w:pPr>
        <w:tabs>
          <w:tab w:val="left" w:pos="9585"/>
        </w:tabs>
        <w:spacing w:after="0" w:line="480" w:lineRule="auto"/>
        <w:ind w:firstLine="357"/>
        <w:jc w:val="both"/>
        <w:rPr>
          <w:rFonts w:ascii="Arial" w:hAnsi="Arial" w:cs="Arial"/>
          <w:lang w:val="id-ID"/>
        </w:rPr>
      </w:pPr>
      <w:r w:rsidRPr="00CD5323">
        <w:rPr>
          <w:rFonts w:ascii="Arial" w:hAnsi="Arial" w:cs="Arial"/>
        </w:rPr>
        <w:lastRenderedPageBreak/>
        <w:t>Ikan kerapu macan menyenangi air l</w:t>
      </w:r>
      <w:r>
        <w:rPr>
          <w:rFonts w:ascii="Arial" w:hAnsi="Arial" w:cs="Arial"/>
        </w:rPr>
        <w:t>aut dengan salinitas 33-35 ppt</w:t>
      </w:r>
      <w:r>
        <w:rPr>
          <w:rFonts w:ascii="Arial" w:hAnsi="Arial" w:cs="Arial"/>
          <w:lang w:val="id-ID"/>
        </w:rPr>
        <w:t xml:space="preserve">, </w:t>
      </w:r>
      <w:r>
        <w:rPr>
          <w:rFonts w:ascii="Arial" w:hAnsi="Arial" w:cs="Arial"/>
        </w:rPr>
        <w:t>dan</w:t>
      </w:r>
      <w:r>
        <w:rPr>
          <w:rFonts w:ascii="Arial" w:hAnsi="Arial" w:cs="Arial"/>
          <w:lang w:val="id-ID"/>
        </w:rPr>
        <w:t xml:space="preserve"> suhu </w:t>
      </w:r>
      <w:r w:rsidRPr="00CD5323">
        <w:rPr>
          <w:rFonts w:ascii="Arial" w:hAnsi="Arial" w:cs="Arial"/>
        </w:rPr>
        <w:t>berkisar antara 27</w:t>
      </w:r>
      <w:r>
        <w:rPr>
          <w:rFonts w:ascii="Arial" w:hAnsi="Arial" w:cs="Arial"/>
          <w:lang w:val="id-ID"/>
        </w:rPr>
        <w:t>°C</w:t>
      </w:r>
      <w:r w:rsidRPr="00CD5323">
        <w:rPr>
          <w:rFonts w:ascii="Arial" w:hAnsi="Arial" w:cs="Arial"/>
        </w:rPr>
        <w:t>-32</w:t>
      </w:r>
      <w:r>
        <w:rPr>
          <w:rFonts w:ascii="Arial" w:hAnsi="Arial" w:cs="Arial"/>
          <w:lang w:val="id-ID"/>
        </w:rPr>
        <w:t xml:space="preserve">°C, </w:t>
      </w:r>
      <w:r w:rsidRPr="00CD5323">
        <w:rPr>
          <w:rFonts w:ascii="Arial" w:hAnsi="Arial" w:cs="Arial"/>
        </w:rPr>
        <w:t>pada lapisan permukaan air yang tidak te</w:t>
      </w:r>
      <w:r>
        <w:rPr>
          <w:rFonts w:ascii="Arial" w:hAnsi="Arial" w:cs="Arial"/>
        </w:rPr>
        <w:t>rcemar biasanya mengandung oksi</w:t>
      </w:r>
      <w:r>
        <w:rPr>
          <w:rFonts w:ascii="Arial" w:hAnsi="Arial" w:cs="Arial"/>
          <w:lang w:val="id-ID"/>
        </w:rPr>
        <w:t>g</w:t>
      </w:r>
      <w:r w:rsidRPr="00CD5323">
        <w:rPr>
          <w:rFonts w:ascii="Arial" w:hAnsi="Arial" w:cs="Arial"/>
        </w:rPr>
        <w:t>en terlarut yang memadai untuk pertumbuhan ikan. kandungan oksigen terlarut dalam air laut minimal 4 ppm. Air laut memiliki pH berkisar antara 7,6-8,7 dan mempunyai daya penyangga yang b</w:t>
      </w:r>
      <w:r>
        <w:rPr>
          <w:rFonts w:ascii="Arial" w:hAnsi="Arial" w:cs="Arial"/>
        </w:rPr>
        <w:t>esar terhadap perubahan keasama</w:t>
      </w:r>
      <w:r>
        <w:rPr>
          <w:rFonts w:ascii="Arial" w:hAnsi="Arial" w:cs="Arial"/>
          <w:lang w:val="id-ID"/>
        </w:rPr>
        <w:t>n (Artana, 2012).</w:t>
      </w:r>
    </w:p>
    <w:p w:rsidR="00D946E3" w:rsidRPr="006822FD" w:rsidRDefault="00D946E3" w:rsidP="00D946E3">
      <w:pPr>
        <w:spacing w:after="0" w:line="480" w:lineRule="auto"/>
        <w:jc w:val="center"/>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67456" behindDoc="1" locked="0" layoutInCell="1" allowOverlap="1">
                <wp:simplePos x="0" y="0"/>
                <wp:positionH relativeFrom="column">
                  <wp:posOffset>64770</wp:posOffset>
                </wp:positionH>
                <wp:positionV relativeFrom="paragraph">
                  <wp:posOffset>-72390</wp:posOffset>
                </wp:positionV>
                <wp:extent cx="4886325" cy="27241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2724150"/>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68D34" id="Rectangle 8" o:spid="_x0000_s1026" style="position:absolute;margin-left:5.1pt;margin-top:-5.7pt;width:384.75pt;height:2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" fillcolor="white [3201]" strokecolor="black [3200]" strokeweight="2pt"/>
            </w:pict>
          </mc:Fallback>
        </mc:AlternateContent>
      </w:r>
      <w:r>
        <w:rPr>
          <w:rFonts w:ascii="Arial" w:hAnsi="Arial" w:cs="Arial"/>
          <w:noProof/>
          <w:lang w:val="id-ID" w:eastAsia="id-ID"/>
        </w:rPr>
        <w:drawing>
          <wp:inline distT="0" distB="0" distL="0" distR="0" wp14:anchorId="33765DCD" wp14:editId="5EF94D13">
            <wp:extent cx="4694400" cy="2578476"/>
            <wp:effectExtent l="0" t="0" r="0" b="0"/>
            <wp:docPr id="10" name="Picture 10" descr="D:\PHOTO\Foto Penelitian\C360_2014-08-14-10-18-51-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OTO\Foto Penelitian\C360_2014-08-14-10-18-51-3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4400" cy="2578476"/>
                    </a:xfrm>
                    <a:prstGeom prst="rect">
                      <a:avLst/>
                    </a:prstGeom>
                    <a:noFill/>
                    <a:ln>
                      <a:noFill/>
                    </a:ln>
                  </pic:spPr>
                </pic:pic>
              </a:graphicData>
            </a:graphic>
          </wp:inline>
        </w:drawing>
      </w:r>
    </w:p>
    <w:p w:rsidR="00D946E3" w:rsidRDefault="00D946E3" w:rsidP="00D946E3">
      <w:pPr>
        <w:spacing w:after="0" w:line="240" w:lineRule="auto"/>
        <w:ind w:left="360"/>
        <w:jc w:val="both"/>
        <w:rPr>
          <w:rFonts w:ascii="Arial" w:hAnsi="Arial" w:cs="Arial"/>
          <w:lang w:val="id-ID"/>
        </w:rPr>
      </w:pPr>
      <w:r>
        <w:rPr>
          <w:rFonts w:ascii="Arial" w:hAnsi="Arial" w:cs="Arial"/>
          <w:lang w:val="id-ID"/>
        </w:rPr>
        <w:t xml:space="preserve">            </w:t>
      </w:r>
      <w:r w:rsidR="00404EC1">
        <w:rPr>
          <w:rFonts w:ascii="Arial" w:hAnsi="Arial" w:cs="Arial"/>
          <w:lang w:val="id-ID"/>
        </w:rPr>
        <w:t xml:space="preserve">       Gambar 8</w:t>
      </w:r>
      <w:r>
        <w:rPr>
          <w:rFonts w:ascii="Arial" w:hAnsi="Arial" w:cs="Arial"/>
          <w:lang w:val="id-ID"/>
        </w:rPr>
        <w:t>. Pengukuran Parameter Kualitas Air</w:t>
      </w:r>
    </w:p>
    <w:p w:rsidR="00D946E3" w:rsidRPr="009F2D37" w:rsidRDefault="00D946E3" w:rsidP="001F4504">
      <w:pPr>
        <w:spacing w:after="0" w:line="240" w:lineRule="auto"/>
        <w:ind w:left="357"/>
        <w:jc w:val="both"/>
        <w:rPr>
          <w:rFonts w:ascii="Arial" w:hAnsi="Arial" w:cs="Arial"/>
          <w:lang w:val="id-ID"/>
        </w:rPr>
      </w:pPr>
    </w:p>
    <w:p w:rsidR="00D946E3" w:rsidRDefault="00D946E3" w:rsidP="00B378D5">
      <w:pPr>
        <w:tabs>
          <w:tab w:val="left" w:pos="9585"/>
        </w:tabs>
        <w:spacing w:after="0" w:line="240" w:lineRule="auto"/>
        <w:ind w:firstLine="360"/>
        <w:jc w:val="both"/>
        <w:rPr>
          <w:rFonts w:ascii="Arial" w:hAnsi="Arial" w:cs="Arial"/>
          <w:color w:val="000000"/>
        </w:rPr>
      </w:pPr>
    </w:p>
    <w:p w:rsidR="00D946E3" w:rsidRPr="00760245" w:rsidRDefault="00D946E3" w:rsidP="00D946E3">
      <w:pPr>
        <w:pStyle w:val="ListParagraph"/>
        <w:numPr>
          <w:ilvl w:val="1"/>
          <w:numId w:val="3"/>
        </w:numPr>
        <w:tabs>
          <w:tab w:val="left" w:pos="9585"/>
        </w:tabs>
        <w:spacing w:after="0" w:line="480" w:lineRule="auto"/>
        <w:jc w:val="both"/>
        <w:rPr>
          <w:rFonts w:ascii="Arial" w:hAnsi="Arial" w:cs="Arial"/>
        </w:rPr>
      </w:pPr>
      <w:r w:rsidRPr="002E1CE0">
        <w:rPr>
          <w:rFonts w:ascii="Arial" w:hAnsi="Arial" w:cs="Arial"/>
          <w:b/>
          <w:color w:val="000000"/>
        </w:rPr>
        <w:t>Pengaruh Suhu Terhadap Respon Makan Ikan Kerapu Macan</w:t>
      </w:r>
    </w:p>
    <w:p w:rsidR="00D758E4" w:rsidRDefault="00D946E3" w:rsidP="00D946E3">
      <w:pPr>
        <w:tabs>
          <w:tab w:val="left" w:pos="9585"/>
        </w:tabs>
        <w:spacing w:after="0" w:line="480" w:lineRule="auto"/>
        <w:ind w:firstLine="360"/>
        <w:jc w:val="both"/>
        <w:rPr>
          <w:rFonts w:ascii="Arial" w:hAnsi="Arial" w:cs="Arial"/>
          <w:lang w:val="id-ID"/>
        </w:rPr>
      </w:pPr>
      <w:r w:rsidRPr="00300E5E">
        <w:rPr>
          <w:rFonts w:ascii="Arial" w:hAnsi="Arial" w:cs="Arial"/>
        </w:rPr>
        <w:t>Pada umumnya ikan kerapu macan aktif dalam mencari makan</w:t>
      </w:r>
      <w:r w:rsidR="00D93BF1">
        <w:rPr>
          <w:rFonts w:ascii="Arial" w:hAnsi="Arial" w:cs="Arial"/>
          <w:lang w:val="id-ID"/>
        </w:rPr>
        <w:t xml:space="preserve"> pada malam hari (</w:t>
      </w:r>
      <w:r w:rsidR="00D93BF1" w:rsidRPr="00D93BF1">
        <w:rPr>
          <w:rFonts w:ascii="Arial" w:hAnsi="Arial" w:cs="Arial"/>
          <w:i/>
          <w:lang w:val="id-ID"/>
        </w:rPr>
        <w:t>nocturnal</w:t>
      </w:r>
      <w:r w:rsidR="00D93BF1">
        <w:rPr>
          <w:rFonts w:ascii="Arial" w:hAnsi="Arial" w:cs="Arial"/>
          <w:lang w:val="id-ID"/>
        </w:rPr>
        <w:t>)</w:t>
      </w:r>
      <w:r w:rsidR="00EB3E6A">
        <w:rPr>
          <w:rFonts w:ascii="Arial" w:hAnsi="Arial" w:cs="Arial"/>
          <w:lang w:val="id-ID"/>
        </w:rPr>
        <w:t xml:space="preserve">, tapi berdasarkan </w:t>
      </w:r>
      <w:r w:rsidRPr="00300E5E">
        <w:rPr>
          <w:rFonts w:ascii="Arial" w:hAnsi="Arial" w:cs="Arial"/>
        </w:rPr>
        <w:t>h</w:t>
      </w:r>
      <w:r w:rsidR="00284E27">
        <w:rPr>
          <w:rFonts w:ascii="Arial" w:hAnsi="Arial" w:cs="Arial"/>
        </w:rPr>
        <w:t>asil pengamata</w:t>
      </w:r>
      <w:r w:rsidR="00284E27">
        <w:rPr>
          <w:rFonts w:ascii="Arial" w:hAnsi="Arial" w:cs="Arial"/>
          <w:lang w:val="id-ID"/>
        </w:rPr>
        <w:t>n tingkah laku</w:t>
      </w:r>
      <w:r w:rsidR="00EB3E6A">
        <w:rPr>
          <w:rFonts w:ascii="Arial" w:hAnsi="Arial" w:cs="Arial"/>
          <w:lang w:val="id-ID"/>
        </w:rPr>
        <w:t xml:space="preserve"> makan ik</w:t>
      </w:r>
      <w:r w:rsidR="008A4EF2">
        <w:rPr>
          <w:rFonts w:ascii="Arial" w:hAnsi="Arial" w:cs="Arial"/>
          <w:lang w:val="id-ID"/>
        </w:rPr>
        <w:t xml:space="preserve">an kerapu macan hanya mau makan pada saat pagi samapi sore hari, hal </w:t>
      </w:r>
      <w:r w:rsidR="0022352C">
        <w:rPr>
          <w:rFonts w:ascii="Arial" w:hAnsi="Arial" w:cs="Arial"/>
          <w:lang w:val="id-ID"/>
        </w:rPr>
        <w:t>ini terjadi karena ikan kerapu macan sudah biasa diberi makan pada saat pagi sampai sore hari saja. Ikan kerapu yang lapar akan keluar dari tempat persembunyianya dan segera menyergap makanannya lalu kembali lagi ke tempat persembunyiannya. Ikan kerapu tidak mau makan apabila pakan yang diberikan berada di dasar perairan.</w:t>
      </w:r>
    </w:p>
    <w:p w:rsidR="00CD5323" w:rsidRPr="00CD5323" w:rsidRDefault="00CD5323" w:rsidP="00CD5323">
      <w:pPr>
        <w:tabs>
          <w:tab w:val="left" w:pos="9585"/>
        </w:tabs>
        <w:spacing w:after="0" w:line="480" w:lineRule="auto"/>
        <w:ind w:firstLine="357"/>
        <w:jc w:val="both"/>
        <w:rPr>
          <w:rFonts w:ascii="Arial" w:hAnsi="Arial" w:cs="Arial"/>
          <w:lang w:val="id-ID"/>
        </w:rPr>
        <w:sectPr w:rsidR="00CD5323" w:rsidRPr="00CD5323" w:rsidSect="00F04CF9">
          <w:headerReference w:type="default" r:id="rId14"/>
          <w:headerReference w:type="first" r:id="rId15"/>
          <w:pgSz w:w="11907" w:h="16839" w:code="9"/>
          <w:pgMar w:top="1701" w:right="1701" w:bottom="1701" w:left="2268" w:header="720" w:footer="720" w:gutter="0"/>
          <w:pgNumType w:start="23"/>
          <w:cols w:space="720"/>
          <w:titlePg/>
          <w:docGrid w:linePitch="360"/>
        </w:sectPr>
      </w:pPr>
    </w:p>
    <w:p w:rsidR="00D946E3" w:rsidRPr="00F25C04" w:rsidRDefault="00D946E3" w:rsidP="00D946E3">
      <w:pPr>
        <w:pStyle w:val="ListParagraph"/>
        <w:numPr>
          <w:ilvl w:val="1"/>
          <w:numId w:val="3"/>
        </w:numPr>
        <w:tabs>
          <w:tab w:val="left" w:pos="9585"/>
        </w:tabs>
        <w:spacing w:after="0" w:line="480" w:lineRule="auto"/>
        <w:jc w:val="both"/>
        <w:rPr>
          <w:rFonts w:ascii="Arial" w:hAnsi="Arial" w:cs="Arial"/>
          <w:b/>
        </w:rPr>
      </w:pPr>
      <w:r w:rsidRPr="00F25C04">
        <w:rPr>
          <w:rFonts w:ascii="Arial" w:hAnsi="Arial" w:cs="Arial"/>
          <w:b/>
        </w:rPr>
        <w:lastRenderedPageBreak/>
        <w:t xml:space="preserve">Data Hasil Pengamatan </w:t>
      </w:r>
    </w:p>
    <w:p w:rsidR="00D946E3" w:rsidRPr="00F25C04" w:rsidRDefault="00B04755" w:rsidP="00D946E3">
      <w:pPr>
        <w:pStyle w:val="ListParagraph"/>
        <w:numPr>
          <w:ilvl w:val="2"/>
          <w:numId w:val="3"/>
        </w:numPr>
        <w:tabs>
          <w:tab w:val="left" w:pos="9585"/>
        </w:tabs>
        <w:spacing w:after="0" w:line="480" w:lineRule="auto"/>
        <w:ind w:left="540" w:hanging="540"/>
        <w:jc w:val="both"/>
        <w:rPr>
          <w:rFonts w:ascii="Arial" w:hAnsi="Arial" w:cs="Arial"/>
          <w:b/>
        </w:rPr>
      </w:pPr>
      <w:r>
        <w:rPr>
          <w:rFonts w:ascii="Arial" w:hAnsi="Arial" w:cs="Arial"/>
          <w:b/>
          <w:lang w:val="id-ID"/>
        </w:rPr>
        <w:t xml:space="preserve">Dosis Pemberian Pakan </w:t>
      </w:r>
      <w:r w:rsidR="00D946E3" w:rsidRPr="00F25C04">
        <w:rPr>
          <w:rFonts w:ascii="Arial" w:hAnsi="Arial" w:cs="Arial"/>
          <w:b/>
        </w:rPr>
        <w:t xml:space="preserve">Ikan Kerapu Macan </w:t>
      </w:r>
      <w:r w:rsidR="00D946E3" w:rsidRPr="00736519">
        <w:rPr>
          <w:rFonts w:ascii="Arial" w:hAnsi="Arial" w:cs="Arial"/>
        </w:rPr>
        <w:t>(</w:t>
      </w:r>
      <w:r w:rsidR="00D946E3" w:rsidRPr="00736519">
        <w:rPr>
          <w:rFonts w:ascii="Arial" w:hAnsi="Arial" w:cs="Arial"/>
          <w:i/>
        </w:rPr>
        <w:t>E. fuscogutattus</w:t>
      </w:r>
      <w:r w:rsidR="00D946E3" w:rsidRPr="00736519">
        <w:rPr>
          <w:rFonts w:ascii="Arial" w:hAnsi="Arial" w:cs="Arial"/>
        </w:rPr>
        <w:t>)</w:t>
      </w:r>
    </w:p>
    <w:p w:rsidR="00D946E3" w:rsidRDefault="0011377D" w:rsidP="00D946E3">
      <w:pPr>
        <w:tabs>
          <w:tab w:val="left" w:pos="9585"/>
        </w:tabs>
        <w:spacing w:after="0" w:line="240" w:lineRule="auto"/>
        <w:jc w:val="both"/>
        <w:rPr>
          <w:rFonts w:ascii="Arial" w:hAnsi="Arial" w:cs="Arial"/>
          <w:lang w:val="id-ID"/>
        </w:rPr>
      </w:pPr>
      <w:r>
        <w:rPr>
          <w:rFonts w:ascii="Arial" w:hAnsi="Arial" w:cs="Arial"/>
        </w:rPr>
        <w:t>Tabel</w:t>
      </w:r>
      <w:r>
        <w:rPr>
          <w:rFonts w:ascii="Arial" w:hAnsi="Arial" w:cs="Arial"/>
          <w:lang w:val="id-ID"/>
        </w:rPr>
        <w:t xml:space="preserve"> 2</w:t>
      </w:r>
      <w:r w:rsidR="00D946E3" w:rsidRPr="00F25C04">
        <w:rPr>
          <w:rFonts w:ascii="Arial" w:hAnsi="Arial" w:cs="Arial"/>
        </w:rPr>
        <w:t xml:space="preserve">. </w:t>
      </w:r>
      <w:r w:rsidR="006A2C49">
        <w:rPr>
          <w:rFonts w:ascii="Arial" w:hAnsi="Arial" w:cs="Arial"/>
          <w:lang w:val="id-ID"/>
        </w:rPr>
        <w:t xml:space="preserve">Data </w:t>
      </w:r>
      <w:r w:rsidR="00D946E3" w:rsidRPr="00F25C04">
        <w:rPr>
          <w:rFonts w:ascii="Arial" w:hAnsi="Arial" w:cs="Arial"/>
        </w:rPr>
        <w:t>D</w:t>
      </w:r>
      <w:r w:rsidR="0067186D">
        <w:rPr>
          <w:rFonts w:ascii="Arial" w:hAnsi="Arial" w:cs="Arial"/>
          <w:lang w:val="id-ID"/>
        </w:rPr>
        <w:t xml:space="preserve">osis Pemberian Pakan </w:t>
      </w:r>
      <w:r w:rsidR="00D946E3" w:rsidRPr="00F25C04">
        <w:rPr>
          <w:rFonts w:ascii="Arial" w:hAnsi="Arial" w:cs="Arial"/>
        </w:rPr>
        <w:t>Ikan Kerapu Macan Per Minggu</w:t>
      </w:r>
    </w:p>
    <w:p w:rsidR="00CA466B" w:rsidRDefault="00CA466B" w:rsidP="00D946E3">
      <w:pPr>
        <w:tabs>
          <w:tab w:val="left" w:pos="9585"/>
        </w:tabs>
        <w:spacing w:after="0" w:line="240" w:lineRule="auto"/>
        <w:jc w:val="both"/>
        <w:rPr>
          <w:rFonts w:ascii="Arial" w:hAnsi="Arial" w:cs="Arial"/>
          <w:lang w:val="id-ID"/>
        </w:rPr>
      </w:pPr>
      <w:r>
        <w:rPr>
          <w:rFonts w:ascii="Arial" w:hAnsi="Arial" w:cs="Arial"/>
          <w:noProof/>
          <w:lang w:val="id-ID" w:eastAsia="id-ID"/>
        </w:rPr>
        <w:drawing>
          <wp:inline distT="0" distB="0" distL="0" distR="0">
            <wp:extent cx="5248275" cy="2189515"/>
            <wp:effectExtent l="0" t="0" r="0" b="1270"/>
            <wp:docPr id="7" name="Picture 7" descr="C:\Users\ACER\Pictures\berat pak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berat paka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2085" cy="2191104"/>
                    </a:xfrm>
                    <a:prstGeom prst="rect">
                      <a:avLst/>
                    </a:prstGeom>
                    <a:noFill/>
                    <a:ln>
                      <a:noFill/>
                    </a:ln>
                  </pic:spPr>
                </pic:pic>
              </a:graphicData>
            </a:graphic>
          </wp:inline>
        </w:drawing>
      </w:r>
    </w:p>
    <w:p w:rsidR="00B04755" w:rsidRDefault="00B04755" w:rsidP="00D946E3">
      <w:pPr>
        <w:tabs>
          <w:tab w:val="left" w:pos="9585"/>
        </w:tabs>
        <w:spacing w:after="0" w:line="240" w:lineRule="auto"/>
        <w:jc w:val="both"/>
        <w:rPr>
          <w:rFonts w:ascii="Arial" w:hAnsi="Arial" w:cs="Arial"/>
          <w:lang w:val="id-ID"/>
        </w:rPr>
      </w:pPr>
    </w:p>
    <w:p w:rsidR="00B91026" w:rsidRPr="00B8790F" w:rsidRDefault="00B04755" w:rsidP="00B91026">
      <w:pPr>
        <w:spacing w:after="0" w:line="480" w:lineRule="auto"/>
        <w:ind w:firstLine="426"/>
        <w:jc w:val="both"/>
        <w:rPr>
          <w:rFonts w:ascii="Arial" w:hAnsi="Arial" w:cs="Arial"/>
          <w:lang w:val="id-ID"/>
        </w:rPr>
      </w:pPr>
      <w:r>
        <w:rPr>
          <w:rFonts w:ascii="Arial" w:hAnsi="Arial" w:cs="Arial"/>
          <w:lang w:val="id-ID"/>
        </w:rPr>
        <w:t xml:space="preserve">Monitoring </w:t>
      </w:r>
      <w:r>
        <w:rPr>
          <w:rFonts w:ascii="Arial" w:hAnsi="Arial" w:cs="Arial"/>
        </w:rPr>
        <w:t>pemberian pakan ikan kerapu macan pada suhu 26 ºC yang paling banyak adalah 3,93 gram pada ulangan 9 dan paling sedikit adalah 2,36 gram pada ulangan 3. Sedangkan untuk suhu 28 ºC frekuensi pemberian pakan ikan kerapu macan yang paling banyak adalah 4,72 gram pada ulangan 6 dan paling sedikit adalah 2,90 gram pada ulangan 1.</w:t>
      </w:r>
      <w:r w:rsidRPr="00660866">
        <w:rPr>
          <w:rFonts w:ascii="Arial" w:hAnsi="Arial" w:cs="Arial"/>
        </w:rPr>
        <w:t xml:space="preserve"> </w:t>
      </w:r>
      <w:r>
        <w:rPr>
          <w:rFonts w:ascii="Arial" w:hAnsi="Arial" w:cs="Arial"/>
        </w:rPr>
        <w:t>Sedangkan untuk suhu 30 ºC frekuensi pemberian pakan ikan kerapu macan paling banyak adalah 4,26 gram pada ulangan 4 dan paling sedikit adalah 2,</w:t>
      </w:r>
      <w:r w:rsidR="00B8790F">
        <w:rPr>
          <w:rFonts w:ascii="Arial" w:hAnsi="Arial" w:cs="Arial"/>
        </w:rPr>
        <w:t>05 gram pada ulangan 2</w:t>
      </w:r>
      <w:r w:rsidR="00B8790F">
        <w:rPr>
          <w:rFonts w:ascii="Arial" w:hAnsi="Arial" w:cs="Arial"/>
          <w:lang w:val="id-ID"/>
        </w:rPr>
        <w:t>.</w:t>
      </w:r>
    </w:p>
    <w:p w:rsidR="00B04755" w:rsidRDefault="00B04755" w:rsidP="00B04755">
      <w:pPr>
        <w:spacing w:after="0" w:line="480" w:lineRule="auto"/>
        <w:ind w:firstLine="426"/>
        <w:jc w:val="both"/>
        <w:rPr>
          <w:rFonts w:ascii="Arial" w:hAnsi="Arial" w:cs="Arial"/>
          <w:lang w:val="id-ID"/>
        </w:rPr>
      </w:pPr>
      <w:r>
        <w:rPr>
          <w:rFonts w:ascii="Arial" w:hAnsi="Arial" w:cs="Arial"/>
        </w:rPr>
        <w:t>Ikan kerapu merupakan ikan laut yang buas (karnivora) dan sifat kanibalisme akan muncul bila kekurangan pakan. Oleh sebab itu pakan yang diberikan harus cukup baik kuantitas maupun kualitasnya. Pemilihan jenis dan ukuran pakan yang tepat akan mempengaruhi efisiensi pemanfaatan pakan.</w:t>
      </w:r>
      <w:r>
        <w:rPr>
          <w:rFonts w:ascii="Arial" w:hAnsi="Arial" w:cs="Arial"/>
          <w:lang w:val="id-ID"/>
        </w:rPr>
        <w:t xml:space="preserve"> </w:t>
      </w:r>
      <w:r>
        <w:rPr>
          <w:rFonts w:ascii="Arial" w:hAnsi="Arial" w:cs="Arial"/>
        </w:rPr>
        <w:t>Pakan yang digunakan dapat berupa ikan rucah</w:t>
      </w:r>
      <w:r>
        <w:rPr>
          <w:rFonts w:ascii="Arial" w:hAnsi="Arial" w:cs="Arial"/>
          <w:lang w:val="id-ID"/>
        </w:rPr>
        <w:t xml:space="preserve">, </w:t>
      </w:r>
      <w:r>
        <w:rPr>
          <w:rFonts w:ascii="Arial" w:hAnsi="Arial" w:cs="Arial"/>
        </w:rPr>
        <w:t>pakan alami</w:t>
      </w:r>
      <w:r>
        <w:rPr>
          <w:rFonts w:ascii="Arial" w:hAnsi="Arial" w:cs="Arial"/>
          <w:lang w:val="id-ID"/>
        </w:rPr>
        <w:t xml:space="preserve"> </w:t>
      </w:r>
      <w:r>
        <w:rPr>
          <w:rFonts w:ascii="Arial" w:hAnsi="Arial" w:cs="Arial"/>
        </w:rPr>
        <w:t>atau pakan buatan. Ikan rucah yang digunakan diusahakan agar dalam keadaan segar</w:t>
      </w:r>
      <w:r>
        <w:rPr>
          <w:rFonts w:ascii="Arial" w:hAnsi="Arial" w:cs="Arial"/>
          <w:lang w:val="id-ID"/>
        </w:rPr>
        <w:t xml:space="preserve"> karena jika </w:t>
      </w:r>
      <w:r>
        <w:rPr>
          <w:rFonts w:ascii="Arial" w:hAnsi="Arial" w:cs="Arial"/>
        </w:rPr>
        <w:t>rusak atau busuk</w:t>
      </w:r>
      <w:r>
        <w:rPr>
          <w:rFonts w:ascii="Arial" w:hAnsi="Arial" w:cs="Arial"/>
          <w:lang w:val="id-ID"/>
        </w:rPr>
        <w:t xml:space="preserve"> </w:t>
      </w:r>
      <w:r>
        <w:rPr>
          <w:rFonts w:ascii="Arial" w:hAnsi="Arial" w:cs="Arial"/>
        </w:rPr>
        <w:t>dapat mengakibatkan kematian pada ikan</w:t>
      </w:r>
      <w:r>
        <w:rPr>
          <w:rFonts w:ascii="Arial" w:hAnsi="Arial" w:cs="Arial"/>
          <w:lang w:val="id-ID"/>
        </w:rPr>
        <w:t xml:space="preserve">. </w:t>
      </w:r>
      <w:r>
        <w:rPr>
          <w:rFonts w:ascii="Arial" w:hAnsi="Arial" w:cs="Arial"/>
        </w:rPr>
        <w:t>Pakan ikan</w:t>
      </w:r>
      <w:r>
        <w:rPr>
          <w:rFonts w:ascii="Arial" w:hAnsi="Arial" w:cs="Arial"/>
          <w:lang w:val="id-ID"/>
        </w:rPr>
        <w:t xml:space="preserve"> tembang yang diberikan </w:t>
      </w:r>
      <w:r>
        <w:rPr>
          <w:rFonts w:ascii="Arial" w:hAnsi="Arial" w:cs="Arial"/>
        </w:rPr>
        <w:t>harus</w:t>
      </w:r>
      <w:r>
        <w:rPr>
          <w:rFonts w:ascii="Arial" w:hAnsi="Arial" w:cs="Arial"/>
          <w:lang w:val="id-ID"/>
        </w:rPr>
        <w:t xml:space="preserve"> </w:t>
      </w:r>
      <w:r>
        <w:rPr>
          <w:rFonts w:ascii="Arial" w:hAnsi="Arial" w:cs="Arial"/>
        </w:rPr>
        <w:t>sesuai dengan bukaan mulut ikan</w:t>
      </w:r>
      <w:r>
        <w:rPr>
          <w:rFonts w:ascii="Arial" w:hAnsi="Arial" w:cs="Arial"/>
          <w:lang w:val="id-ID"/>
        </w:rPr>
        <w:t xml:space="preserve"> kerapu macan yang diteliti. </w:t>
      </w:r>
    </w:p>
    <w:p w:rsidR="00631B27" w:rsidRDefault="00631B27" w:rsidP="00B04755">
      <w:pPr>
        <w:spacing w:after="0" w:line="480" w:lineRule="auto"/>
        <w:ind w:firstLine="426"/>
        <w:jc w:val="both"/>
        <w:rPr>
          <w:rFonts w:ascii="Arial" w:hAnsi="Arial" w:cs="Arial"/>
          <w:lang w:val="id-ID"/>
        </w:rPr>
      </w:pPr>
    </w:p>
    <w:p w:rsidR="00631B27" w:rsidRDefault="00631B27" w:rsidP="00B04755">
      <w:pPr>
        <w:spacing w:after="0" w:line="480" w:lineRule="auto"/>
        <w:ind w:firstLine="426"/>
        <w:jc w:val="both"/>
        <w:rPr>
          <w:rFonts w:ascii="Arial" w:hAnsi="Arial" w:cs="Arial"/>
          <w:lang w:val="id-ID"/>
        </w:rPr>
      </w:pPr>
    </w:p>
    <w:p w:rsidR="005121B5" w:rsidRPr="00E65D61" w:rsidRDefault="005121B5" w:rsidP="005121B5">
      <w:pPr>
        <w:tabs>
          <w:tab w:val="left" w:pos="9585"/>
        </w:tabs>
        <w:spacing w:after="0" w:line="480" w:lineRule="auto"/>
        <w:jc w:val="both"/>
        <w:rPr>
          <w:rFonts w:ascii="Arial" w:hAnsi="Arial" w:cs="Arial"/>
          <w:b/>
          <w:lang w:val="id-ID"/>
        </w:rPr>
      </w:pPr>
      <w:r w:rsidRPr="005B3743">
        <w:rPr>
          <w:rFonts w:ascii="Arial" w:hAnsi="Arial" w:cs="Arial"/>
          <w:b/>
        </w:rPr>
        <w:lastRenderedPageBreak/>
        <w:t>4.</w:t>
      </w:r>
      <w:r>
        <w:rPr>
          <w:rFonts w:ascii="Arial" w:hAnsi="Arial" w:cs="Arial"/>
          <w:b/>
          <w:lang w:val="id-ID"/>
        </w:rPr>
        <w:t>8</w:t>
      </w:r>
      <w:r w:rsidRPr="005B3743">
        <w:rPr>
          <w:rFonts w:ascii="Arial" w:hAnsi="Arial" w:cs="Arial"/>
          <w:b/>
        </w:rPr>
        <w:t xml:space="preserve">.2 Monitoring </w:t>
      </w:r>
      <w:r w:rsidR="00E65D61">
        <w:rPr>
          <w:rFonts w:ascii="Arial" w:hAnsi="Arial" w:cs="Arial"/>
          <w:b/>
          <w:lang w:val="id-ID"/>
        </w:rPr>
        <w:t xml:space="preserve">Pertumbuhan Ikan Kerapu Macan </w:t>
      </w:r>
      <w:r w:rsidR="00E65D61" w:rsidRPr="004125F3">
        <w:rPr>
          <w:rFonts w:ascii="Arial" w:hAnsi="Arial" w:cs="Arial"/>
          <w:lang w:val="id-ID"/>
        </w:rPr>
        <w:t>(</w:t>
      </w:r>
      <w:r w:rsidR="00E65D61" w:rsidRPr="004125F3">
        <w:rPr>
          <w:rFonts w:ascii="Arial" w:hAnsi="Arial" w:cs="Arial"/>
          <w:i/>
          <w:lang w:val="id-ID"/>
        </w:rPr>
        <w:t>E. fuscogutattus</w:t>
      </w:r>
      <w:r w:rsidR="00E65D61" w:rsidRPr="004125F3">
        <w:rPr>
          <w:rFonts w:ascii="Arial" w:hAnsi="Arial" w:cs="Arial"/>
          <w:lang w:val="id-ID"/>
        </w:rPr>
        <w:t>)</w:t>
      </w:r>
    </w:p>
    <w:p w:rsidR="0067186D" w:rsidRDefault="00AD0609" w:rsidP="00A80468">
      <w:pPr>
        <w:tabs>
          <w:tab w:val="left" w:pos="9585"/>
        </w:tabs>
        <w:spacing w:after="0" w:line="360" w:lineRule="auto"/>
        <w:jc w:val="both"/>
        <w:rPr>
          <w:rFonts w:ascii="Arial" w:hAnsi="Arial" w:cs="Arial"/>
          <w:lang w:val="id-ID"/>
        </w:rPr>
      </w:pPr>
      <w:r>
        <w:rPr>
          <w:rFonts w:ascii="Arial" w:hAnsi="Arial" w:cs="Arial"/>
        </w:rPr>
        <w:t>Tabel</w:t>
      </w:r>
      <w:r>
        <w:rPr>
          <w:rFonts w:ascii="Arial" w:hAnsi="Arial" w:cs="Arial"/>
          <w:lang w:val="id-ID"/>
        </w:rPr>
        <w:t xml:space="preserve"> 3</w:t>
      </w:r>
      <w:r w:rsidR="005121B5">
        <w:rPr>
          <w:rFonts w:ascii="Arial" w:hAnsi="Arial" w:cs="Arial"/>
        </w:rPr>
        <w:t>.</w:t>
      </w:r>
      <w:r w:rsidR="005121B5">
        <w:rPr>
          <w:rFonts w:ascii="Arial" w:hAnsi="Arial" w:cs="Arial"/>
          <w:lang w:val="id-ID"/>
        </w:rPr>
        <w:t xml:space="preserve"> </w:t>
      </w:r>
      <w:r w:rsidR="00A80468">
        <w:rPr>
          <w:rFonts w:ascii="Arial" w:hAnsi="Arial" w:cs="Arial"/>
          <w:lang w:val="id-ID"/>
        </w:rPr>
        <w:t>Data Berat Rata-rata Ikan Kerapu Macan Per Minggu</w:t>
      </w:r>
    </w:p>
    <w:p w:rsidR="00A73E78" w:rsidRDefault="00A73E78" w:rsidP="00A80468">
      <w:pPr>
        <w:tabs>
          <w:tab w:val="left" w:pos="9585"/>
        </w:tabs>
        <w:spacing w:after="0" w:line="360" w:lineRule="auto"/>
        <w:jc w:val="both"/>
        <w:rPr>
          <w:rFonts w:ascii="Arial" w:hAnsi="Arial" w:cs="Arial"/>
          <w:lang w:val="id-ID"/>
        </w:rPr>
      </w:pPr>
      <w:r>
        <w:rPr>
          <w:rFonts w:ascii="Arial" w:hAnsi="Arial" w:cs="Arial"/>
          <w:noProof/>
          <w:lang w:val="id-ID" w:eastAsia="id-ID"/>
        </w:rPr>
        <w:drawing>
          <wp:inline distT="0" distB="0" distL="0" distR="0">
            <wp:extent cx="5252085" cy="2034941"/>
            <wp:effectExtent l="0" t="0" r="5715" b="3810"/>
            <wp:docPr id="11" name="Picture 11" descr="C:\Users\ACER\Pictures\berat ik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berat ika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2085" cy="2034941"/>
                    </a:xfrm>
                    <a:prstGeom prst="rect">
                      <a:avLst/>
                    </a:prstGeom>
                    <a:noFill/>
                    <a:ln>
                      <a:noFill/>
                    </a:ln>
                  </pic:spPr>
                </pic:pic>
              </a:graphicData>
            </a:graphic>
          </wp:inline>
        </w:drawing>
      </w:r>
    </w:p>
    <w:p w:rsidR="009174A4" w:rsidRDefault="00D946E3" w:rsidP="00E610ED">
      <w:pPr>
        <w:spacing w:after="0" w:line="480" w:lineRule="auto"/>
        <w:ind w:firstLine="540"/>
        <w:jc w:val="both"/>
        <w:rPr>
          <w:rFonts w:ascii="Arial" w:hAnsi="Arial" w:cs="Arial"/>
          <w:lang w:val="id-ID"/>
        </w:rPr>
      </w:pPr>
      <w:r>
        <w:rPr>
          <w:rFonts w:ascii="Arial" w:hAnsi="Arial" w:cs="Arial"/>
        </w:rPr>
        <w:t>Data hasil penelitian menunjukkan bahwa berat rata-rata ikan kerapu macan pada suhu 26 ºC berat ikan tertinggi pada ulangan 9 yaitu sebesar 78,50 gram, sedangkan berat paling kecil pada ulangan 3 yaitu 47,20 gram. Pada suhu 28 ºC berat ikan tertinggi pada ulangan 6 yaitu sebesar 94,45 gram, sedangkan berat paling kecil pada ulangan 1 yaitu 58,02 gram. Sedangkan untuk suhu 30 ºC berat ikan tertinggi pada ulangan 4 yaitu sebesar 85,16 gram, sedangkan berat paling kecil pada ulangan 2 yaitu 41,02 gram (Tabel 8</w:t>
      </w:r>
      <w:r w:rsidR="009174A4">
        <w:rPr>
          <w:rFonts w:ascii="Arial" w:hAnsi="Arial" w:cs="Arial"/>
        </w:rPr>
        <w:t>).</w:t>
      </w:r>
    </w:p>
    <w:p w:rsidR="00D946E3" w:rsidRPr="009174A4" w:rsidRDefault="00D946E3" w:rsidP="000C0189">
      <w:pPr>
        <w:spacing w:after="0" w:line="480" w:lineRule="auto"/>
        <w:ind w:firstLine="540"/>
        <w:jc w:val="both"/>
        <w:rPr>
          <w:rFonts w:ascii="Arial" w:hAnsi="Arial" w:cs="Arial"/>
        </w:rPr>
      </w:pPr>
      <w:r>
        <w:rPr>
          <w:rFonts w:ascii="Arial" w:hAnsi="Arial" w:cs="Arial"/>
          <w:lang w:val="id-ID"/>
        </w:rPr>
        <w:t xml:space="preserve">Perkembangan ikan kerapu macan pada minggu pertama sampai dengan minggu keempat tidak begitu terlihat tidak ada penaikan berat badan karena disebabkan oleh stress akibat penangkutan yang cukup jauh dan ikan kerapu macan juga masih melakukan adaptasi dengan lingkungan baru sehingga napsu makan pada ikan kerapu macan masih sangat kurang. Pada minggu kelima sampai dengan dengan minggu kedelapan perkembangan ikan </w:t>
      </w:r>
      <w:r w:rsidR="00F104B7">
        <w:rPr>
          <w:rFonts w:ascii="Arial" w:hAnsi="Arial" w:cs="Arial"/>
          <w:lang w:val="id-ID"/>
        </w:rPr>
        <w:t>kerapu macan mulai terlihat, naf</w:t>
      </w:r>
      <w:r>
        <w:rPr>
          <w:rFonts w:ascii="Arial" w:hAnsi="Arial" w:cs="Arial"/>
          <w:lang w:val="id-ID"/>
        </w:rPr>
        <w:t>su makan ikan kerapu macan mulai tinggi karena ikan kerapu macan sudah mulai terbiasa dengan lingkungan sekitar. Sedangkan pada minggu kesembilan sampai dengan minggu kedua belas perkembangan ikan kerapu macan mulai terganggu karena adanya gangguan teknis yang mempengaruhi pertumbuhan ikan kerapu macan tersebut.</w:t>
      </w:r>
    </w:p>
    <w:p w:rsidR="00D946E3" w:rsidRPr="00A73E78" w:rsidRDefault="00D946E3" w:rsidP="00C874A2">
      <w:pPr>
        <w:spacing w:after="0" w:line="480" w:lineRule="auto"/>
        <w:ind w:firstLine="426"/>
        <w:jc w:val="both"/>
        <w:rPr>
          <w:rFonts w:ascii="Arial" w:hAnsi="Arial" w:cs="Arial"/>
          <w:lang w:val="id-ID"/>
        </w:rPr>
      </w:pPr>
      <w:r>
        <w:rPr>
          <w:rFonts w:ascii="Arial" w:hAnsi="Arial" w:cs="Arial"/>
        </w:rPr>
        <w:lastRenderedPageBreak/>
        <w:t xml:space="preserve">Laju pertumbuhan ikan kerapu yang dibudidayakan sangat lambat, seperti uyang dilaporkan oleh Soni (2002), ikan kerapu macan laju pertumbuhannya 0,45 g/hari dan sebesar 0,60 g/hari, sedangkan kerapu lumpur sebesar 0,61 g/hari. Laju pertumbuhan tersebut dapat menyebabkan biaya operasional menjadi tinggi sehingga kurang menguntungkan secara ekonomis. Namun demikian sebagian pertumbuhan ikan kerapu akhir-akhir ini sudah menunjukkan peningkatan. Akbar dan Sudaryanto (2001) melaporkan bahwa ikan kerapu macan laju pertumbuhannya 2,30 g/hari, sedangkan laju pertumbuhan </w:t>
      </w:r>
      <w:r w:rsidR="0053535D">
        <w:rPr>
          <w:rFonts w:ascii="Arial" w:hAnsi="Arial" w:cs="Arial"/>
        </w:rPr>
        <w:t>ikan kerapu lumpur 3,59 g/hari.</w:t>
      </w:r>
    </w:p>
    <w:p w:rsidR="00D946E3" w:rsidRDefault="00D946E3" w:rsidP="003023C6">
      <w:pPr>
        <w:spacing w:after="0" w:line="240" w:lineRule="auto"/>
        <w:ind w:firstLine="540"/>
        <w:jc w:val="both"/>
        <w:rPr>
          <w:rFonts w:ascii="Arial" w:hAnsi="Arial" w:cs="Arial"/>
        </w:rPr>
      </w:pPr>
    </w:p>
    <w:p w:rsidR="00D946E3" w:rsidRDefault="00D946E3" w:rsidP="00D946E3">
      <w:pPr>
        <w:spacing w:after="0" w:line="360" w:lineRule="auto"/>
        <w:jc w:val="both"/>
        <w:rPr>
          <w:rFonts w:ascii="Arial" w:hAnsi="Arial" w:cs="Arial"/>
          <w:b/>
        </w:rPr>
      </w:pPr>
      <w:r>
        <w:rPr>
          <w:rFonts w:ascii="Arial" w:hAnsi="Arial" w:cs="Arial"/>
          <w:b/>
        </w:rPr>
        <w:t>4.7</w:t>
      </w:r>
      <w:r w:rsidRPr="009A1088">
        <w:rPr>
          <w:rFonts w:ascii="Arial" w:hAnsi="Arial" w:cs="Arial"/>
          <w:b/>
        </w:rPr>
        <w:t xml:space="preserve"> Hubungan Antara Suhu Dan Respon Makan Ikan Kerapu Macan </w:t>
      </w:r>
    </w:p>
    <w:p w:rsidR="00D946E3" w:rsidRPr="00C01571" w:rsidRDefault="00D946E3" w:rsidP="00D946E3">
      <w:pPr>
        <w:spacing w:after="0" w:line="480" w:lineRule="auto"/>
        <w:ind w:firstLine="426"/>
        <w:jc w:val="both"/>
        <w:rPr>
          <w:rFonts w:ascii="Arial" w:hAnsi="Arial" w:cs="Arial"/>
          <w:b/>
        </w:rPr>
      </w:pPr>
      <w:r w:rsidRPr="00CC1C4F">
        <w:rPr>
          <w:rFonts w:ascii="Arial" w:hAnsi="Arial" w:cs="Arial"/>
        </w:rPr>
        <w:t xml:space="preserve">Berdasarkan </w:t>
      </w:r>
      <w:r>
        <w:rPr>
          <w:rFonts w:ascii="Arial" w:hAnsi="Arial" w:cs="Arial"/>
          <w:lang w:val="id-ID"/>
        </w:rPr>
        <w:t>(</w:t>
      </w:r>
      <w:r>
        <w:rPr>
          <w:rFonts w:ascii="Arial" w:hAnsi="Arial" w:cs="Arial"/>
        </w:rPr>
        <w:t>Tabel</w:t>
      </w:r>
      <w:r w:rsidR="001A29F3">
        <w:rPr>
          <w:rFonts w:ascii="Arial" w:hAnsi="Arial" w:cs="Arial"/>
          <w:lang w:val="id-ID"/>
        </w:rPr>
        <w:t xml:space="preserve"> 3</w:t>
      </w:r>
      <w:r>
        <w:rPr>
          <w:rFonts w:ascii="Arial" w:hAnsi="Arial" w:cs="Arial"/>
          <w:lang w:val="id-ID"/>
        </w:rPr>
        <w:t>)</w:t>
      </w:r>
      <w:r w:rsidRPr="00CC1C4F">
        <w:rPr>
          <w:rFonts w:ascii="Arial" w:hAnsi="Arial" w:cs="Arial"/>
        </w:rPr>
        <w:t xml:space="preserve"> data respon makan dapat disimpulkan bahwa pada saat pengamatan respon makan ikan kerapu macan dengan perlakuan menggunakan suhu 26 ºC, 28 ºC dan 30 ºC didapatkan hasil yang berbeda dimana pada saat penggunaan suhu 28 ºC, frekuensi pemberian pakan rata-rata ikan mengalami peningkatan dari minggu ke minggu. Sedangkan untuk perlakuan menggunakan suhu 26 ºC dan 30 ºC, frekuensi pemberian pakan mengalami perubahan yang tidak menentu dimana kadang-kadang mengalami peningkatan dan penurunan. </w:t>
      </w:r>
    </w:p>
    <w:p w:rsidR="00D946E3" w:rsidRDefault="00D946E3" w:rsidP="00952B2A">
      <w:pPr>
        <w:spacing w:after="0" w:line="480" w:lineRule="auto"/>
        <w:ind w:firstLine="426"/>
        <w:jc w:val="both"/>
        <w:rPr>
          <w:rFonts w:ascii="Arial" w:hAnsi="Arial" w:cs="Arial"/>
          <w:lang w:val="id-ID"/>
        </w:rPr>
      </w:pPr>
      <w:r>
        <w:rPr>
          <w:rFonts w:ascii="Arial" w:hAnsi="Arial" w:cs="Arial"/>
        </w:rPr>
        <w:t>Untuk mengetahui hubungan antara suhu dan respon makan ikan kerapu macan, maka dilakukan analisis dengan Rancanga</w:t>
      </w:r>
      <w:r w:rsidR="00AF3B6C">
        <w:rPr>
          <w:rFonts w:ascii="Arial" w:hAnsi="Arial" w:cs="Arial"/>
        </w:rPr>
        <w:t>n Acak lengkap (RAL)</w:t>
      </w:r>
      <w:r w:rsidR="00952B2A">
        <w:rPr>
          <w:rFonts w:ascii="Arial" w:hAnsi="Arial" w:cs="Arial"/>
          <w:lang w:val="id-ID"/>
        </w:rPr>
        <w:t>.</w:t>
      </w:r>
    </w:p>
    <w:p w:rsidR="005323EC" w:rsidRDefault="005323EC" w:rsidP="00952B2A">
      <w:pPr>
        <w:spacing w:after="0" w:line="480" w:lineRule="auto"/>
        <w:ind w:firstLine="426"/>
        <w:jc w:val="both"/>
        <w:rPr>
          <w:rFonts w:ascii="Arial" w:hAnsi="Arial" w:cs="Arial"/>
          <w:lang w:val="id-ID"/>
        </w:rPr>
      </w:pPr>
    </w:p>
    <w:p w:rsidR="005323EC" w:rsidRDefault="005323EC" w:rsidP="00952B2A">
      <w:pPr>
        <w:spacing w:after="0" w:line="480" w:lineRule="auto"/>
        <w:ind w:firstLine="426"/>
        <w:jc w:val="both"/>
        <w:rPr>
          <w:rFonts w:ascii="Arial" w:hAnsi="Arial" w:cs="Arial"/>
          <w:lang w:val="id-ID"/>
        </w:rPr>
      </w:pPr>
    </w:p>
    <w:p w:rsidR="005323EC" w:rsidRDefault="005323EC" w:rsidP="00EE4EB0">
      <w:pPr>
        <w:spacing w:after="0" w:line="480" w:lineRule="auto"/>
        <w:jc w:val="both"/>
        <w:rPr>
          <w:rFonts w:ascii="Arial" w:hAnsi="Arial" w:cs="Arial"/>
          <w:lang w:val="id-ID"/>
        </w:rPr>
      </w:pPr>
    </w:p>
    <w:p w:rsidR="00EE4EB0" w:rsidRDefault="00EE4EB0" w:rsidP="00EE4EB0">
      <w:pPr>
        <w:spacing w:after="0" w:line="480" w:lineRule="auto"/>
        <w:jc w:val="both"/>
        <w:rPr>
          <w:rFonts w:ascii="Arial" w:hAnsi="Arial" w:cs="Arial"/>
          <w:lang w:val="id-ID"/>
        </w:rPr>
      </w:pPr>
    </w:p>
    <w:p w:rsidR="00EE4EB0" w:rsidRDefault="00EE4EB0" w:rsidP="00EE4EB0">
      <w:pPr>
        <w:spacing w:after="0" w:line="480" w:lineRule="auto"/>
        <w:jc w:val="both"/>
        <w:rPr>
          <w:rFonts w:ascii="Arial" w:hAnsi="Arial" w:cs="Arial"/>
          <w:lang w:val="id-ID"/>
        </w:rPr>
      </w:pPr>
    </w:p>
    <w:p w:rsidR="00F9743B" w:rsidRDefault="00F9743B" w:rsidP="00EE4EB0">
      <w:pPr>
        <w:spacing w:after="0" w:line="480" w:lineRule="auto"/>
        <w:jc w:val="both"/>
        <w:rPr>
          <w:rFonts w:ascii="Arial" w:hAnsi="Arial" w:cs="Arial"/>
          <w:lang w:val="id-ID"/>
        </w:rPr>
      </w:pPr>
    </w:p>
    <w:p w:rsidR="00D946E3" w:rsidRDefault="00F9743B" w:rsidP="00D946E3">
      <w:pPr>
        <w:spacing w:after="0" w:line="480" w:lineRule="auto"/>
        <w:jc w:val="both"/>
        <w:rPr>
          <w:rFonts w:ascii="Arial" w:hAnsi="Arial" w:cs="Arial"/>
        </w:rPr>
      </w:pPr>
      <w:r>
        <w:rPr>
          <w:rFonts w:ascii="Arial" w:hAnsi="Arial" w:cs="Arial"/>
        </w:rPr>
        <w:lastRenderedPageBreak/>
        <w:t>Tabel</w:t>
      </w:r>
      <w:r>
        <w:rPr>
          <w:rFonts w:ascii="Arial" w:hAnsi="Arial" w:cs="Arial"/>
          <w:lang w:val="id-ID"/>
        </w:rPr>
        <w:t xml:space="preserve"> 4</w:t>
      </w:r>
      <w:r w:rsidR="00D946E3">
        <w:rPr>
          <w:rFonts w:ascii="Arial" w:hAnsi="Arial" w:cs="Arial"/>
        </w:rPr>
        <w:t>.</w:t>
      </w:r>
      <w:r w:rsidR="002E2FB6">
        <w:rPr>
          <w:rFonts w:ascii="Arial" w:hAnsi="Arial" w:cs="Arial"/>
          <w:lang w:val="id-ID"/>
        </w:rPr>
        <w:t xml:space="preserve"> </w:t>
      </w:r>
      <w:r w:rsidR="00D946E3">
        <w:rPr>
          <w:rFonts w:ascii="Arial" w:hAnsi="Arial" w:cs="Arial"/>
        </w:rPr>
        <w:t xml:space="preserve">Hasil Analisis Suhu Terhadap Respon Makan </w:t>
      </w:r>
      <w:r w:rsidR="00DE2546">
        <w:rPr>
          <w:rFonts w:ascii="Arial" w:hAnsi="Arial" w:cs="Arial"/>
        </w:rPr>
        <w:t xml:space="preserve">Ikan </w:t>
      </w:r>
      <w:r w:rsidR="00D946E3">
        <w:rPr>
          <w:rFonts w:ascii="Arial" w:hAnsi="Arial" w:cs="Arial"/>
        </w:rPr>
        <w:t>kerapu Macan.</w:t>
      </w:r>
    </w:p>
    <w:tbl>
      <w:tblPr>
        <w:tblW w:w="7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89"/>
        <w:gridCol w:w="1413"/>
        <w:gridCol w:w="634"/>
        <w:gridCol w:w="1125"/>
        <w:gridCol w:w="1039"/>
        <w:gridCol w:w="606"/>
        <w:gridCol w:w="1558"/>
      </w:tblGrid>
      <w:tr w:rsidR="00D946E3" w:rsidRPr="00323D04" w:rsidTr="00BF0C4E">
        <w:trPr>
          <w:cantSplit/>
          <w:trHeight w:val="316"/>
        </w:trPr>
        <w:tc>
          <w:tcPr>
            <w:tcW w:w="7964" w:type="dxa"/>
            <w:gridSpan w:val="7"/>
            <w:tcBorders>
              <w:top w:val="nil"/>
              <w:left w:val="nil"/>
              <w:bottom w:val="nil"/>
              <w:right w:val="nil"/>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b/>
                <w:bCs/>
                <w:color w:val="000000"/>
                <w:sz w:val="18"/>
                <w:szCs w:val="18"/>
              </w:rPr>
              <w:t>Tests of Between-Subjects Effects</w:t>
            </w:r>
          </w:p>
        </w:tc>
      </w:tr>
      <w:tr w:rsidR="00D946E3" w:rsidRPr="00323D04" w:rsidTr="00BF0C4E">
        <w:trPr>
          <w:cantSplit/>
          <w:trHeight w:val="331"/>
        </w:trPr>
        <w:tc>
          <w:tcPr>
            <w:tcW w:w="7964" w:type="dxa"/>
            <w:gridSpan w:val="7"/>
            <w:tcBorders>
              <w:top w:val="nil"/>
              <w:left w:val="nil"/>
              <w:bottom w:val="nil"/>
              <w:right w:val="nil"/>
            </w:tcBorders>
            <w:shd w:val="clear" w:color="auto" w:fill="FFFFFF"/>
            <w:vAlign w:val="bottom"/>
          </w:tcPr>
          <w:p w:rsidR="00D946E3" w:rsidRPr="00323D04" w:rsidRDefault="00D946E3" w:rsidP="00D946E3">
            <w:pPr>
              <w:autoSpaceDE w:val="0"/>
              <w:autoSpaceDN w:val="0"/>
              <w:adjustRightInd w:val="0"/>
              <w:spacing w:after="0" w:line="320" w:lineRule="atLeast"/>
              <w:rPr>
                <w:rFonts w:ascii="Times New Roman" w:hAnsi="Times New Roman" w:cs="Times New Roman"/>
                <w:sz w:val="24"/>
                <w:szCs w:val="24"/>
              </w:rPr>
            </w:pPr>
            <w:r w:rsidRPr="00323D04">
              <w:rPr>
                <w:rFonts w:ascii="Arial" w:hAnsi="Arial" w:cs="Arial"/>
                <w:color w:val="000000"/>
                <w:sz w:val="18"/>
                <w:szCs w:val="18"/>
                <w:highlight w:val="white"/>
              </w:rPr>
              <w:t xml:space="preserve">Dependent Variable:   Pakan  </w:t>
            </w:r>
          </w:p>
        </w:tc>
      </w:tr>
      <w:tr w:rsidR="00D946E3" w:rsidRPr="00323D04" w:rsidTr="00BF0C4E">
        <w:trPr>
          <w:cantSplit/>
          <w:trHeight w:val="632"/>
        </w:trPr>
        <w:tc>
          <w:tcPr>
            <w:tcW w:w="1589" w:type="dxa"/>
            <w:tcBorders>
              <w:top w:val="single" w:sz="16" w:space="0" w:color="000000"/>
              <w:left w:val="single" w:sz="16" w:space="0" w:color="000000"/>
              <w:bottom w:val="single" w:sz="16" w:space="0" w:color="000000"/>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Source</w:t>
            </w:r>
          </w:p>
        </w:tc>
        <w:tc>
          <w:tcPr>
            <w:tcW w:w="1413" w:type="dxa"/>
            <w:tcBorders>
              <w:top w:val="single" w:sz="16" w:space="0" w:color="000000"/>
              <w:left w:val="single" w:sz="16" w:space="0" w:color="000000"/>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Type III Sum of Squares</w:t>
            </w:r>
          </w:p>
        </w:tc>
        <w:tc>
          <w:tcPr>
            <w:tcW w:w="634" w:type="dxa"/>
            <w:tcBorders>
              <w:top w:val="single" w:sz="16" w:space="0" w:color="000000"/>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df</w:t>
            </w:r>
          </w:p>
        </w:tc>
        <w:tc>
          <w:tcPr>
            <w:tcW w:w="1125" w:type="dxa"/>
            <w:tcBorders>
              <w:top w:val="single" w:sz="16" w:space="0" w:color="000000"/>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Mean Square</w:t>
            </w:r>
          </w:p>
        </w:tc>
        <w:tc>
          <w:tcPr>
            <w:tcW w:w="1039" w:type="dxa"/>
            <w:tcBorders>
              <w:top w:val="single" w:sz="16" w:space="0" w:color="000000"/>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F</w:t>
            </w:r>
          </w:p>
        </w:tc>
        <w:tc>
          <w:tcPr>
            <w:tcW w:w="606" w:type="dxa"/>
            <w:tcBorders>
              <w:top w:val="single" w:sz="16" w:space="0" w:color="000000"/>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Sig.</w:t>
            </w:r>
          </w:p>
        </w:tc>
        <w:tc>
          <w:tcPr>
            <w:tcW w:w="1558" w:type="dxa"/>
            <w:tcBorders>
              <w:top w:val="single" w:sz="16" w:space="0" w:color="000000"/>
              <w:bottom w:val="single" w:sz="16" w:space="0" w:color="000000"/>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Partial Eta Squared</w:t>
            </w:r>
          </w:p>
        </w:tc>
      </w:tr>
      <w:tr w:rsidR="00D946E3" w:rsidRPr="00323D04" w:rsidTr="00BF0C4E">
        <w:trPr>
          <w:cantSplit/>
          <w:trHeight w:val="316"/>
        </w:trPr>
        <w:tc>
          <w:tcPr>
            <w:tcW w:w="1589" w:type="dxa"/>
            <w:tcBorders>
              <w:top w:val="single" w:sz="16" w:space="0" w:color="000000"/>
              <w:left w:val="single" w:sz="16" w:space="0" w:color="000000"/>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Corrected Model</w:t>
            </w:r>
          </w:p>
        </w:tc>
        <w:tc>
          <w:tcPr>
            <w:tcW w:w="1413" w:type="dxa"/>
            <w:tcBorders>
              <w:top w:val="single" w:sz="16" w:space="0" w:color="000000"/>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46.976</w:t>
            </w:r>
            <w:r w:rsidRPr="00323D04">
              <w:rPr>
                <w:rFonts w:ascii="Arial" w:hAnsi="Arial" w:cs="Arial"/>
                <w:color w:val="000000"/>
                <w:sz w:val="18"/>
                <w:szCs w:val="18"/>
                <w:vertAlign w:val="superscript"/>
              </w:rPr>
              <w:t>a</w:t>
            </w:r>
          </w:p>
        </w:tc>
        <w:tc>
          <w:tcPr>
            <w:tcW w:w="634" w:type="dxa"/>
            <w:tcBorders>
              <w:top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26</w:t>
            </w:r>
          </w:p>
        </w:tc>
        <w:tc>
          <w:tcPr>
            <w:tcW w:w="1125" w:type="dxa"/>
            <w:tcBorders>
              <w:top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1.807</w:t>
            </w:r>
          </w:p>
        </w:tc>
        <w:tc>
          <w:tcPr>
            <w:tcW w:w="1039" w:type="dxa"/>
            <w:tcBorders>
              <w:top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79.962</w:t>
            </w:r>
          </w:p>
        </w:tc>
        <w:tc>
          <w:tcPr>
            <w:tcW w:w="606" w:type="dxa"/>
            <w:tcBorders>
              <w:top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.000</w:t>
            </w:r>
          </w:p>
        </w:tc>
        <w:tc>
          <w:tcPr>
            <w:tcW w:w="1558" w:type="dxa"/>
            <w:tcBorders>
              <w:top w:val="single" w:sz="16" w:space="0" w:color="000000"/>
              <w:bottom w:val="nil"/>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.963</w:t>
            </w:r>
          </w:p>
        </w:tc>
      </w:tr>
      <w:tr w:rsidR="00D946E3" w:rsidRPr="00323D04" w:rsidTr="00BF0C4E">
        <w:trPr>
          <w:cantSplit/>
          <w:trHeight w:val="316"/>
        </w:trPr>
        <w:tc>
          <w:tcPr>
            <w:tcW w:w="1589" w:type="dxa"/>
            <w:tcBorders>
              <w:top w:val="nil"/>
              <w:left w:val="single" w:sz="16" w:space="0" w:color="000000"/>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Intercept</w:t>
            </w:r>
          </w:p>
        </w:tc>
        <w:tc>
          <w:tcPr>
            <w:tcW w:w="1413" w:type="dxa"/>
            <w:tcBorders>
              <w:top w:val="nil"/>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1234.849</w:t>
            </w:r>
          </w:p>
        </w:tc>
        <w:tc>
          <w:tcPr>
            <w:tcW w:w="634"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w:t>
            </w:r>
          </w:p>
        </w:tc>
        <w:tc>
          <w:tcPr>
            <w:tcW w:w="1125"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1234.849</w:t>
            </w:r>
          </w:p>
        </w:tc>
        <w:tc>
          <w:tcPr>
            <w:tcW w:w="1039"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54650.550</w:t>
            </w:r>
          </w:p>
        </w:tc>
        <w:tc>
          <w:tcPr>
            <w:tcW w:w="606"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.000</w:t>
            </w:r>
          </w:p>
        </w:tc>
        <w:tc>
          <w:tcPr>
            <w:tcW w:w="1558" w:type="dxa"/>
            <w:tcBorders>
              <w:top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.999</w:t>
            </w:r>
          </w:p>
        </w:tc>
      </w:tr>
      <w:tr w:rsidR="00D946E3" w:rsidRPr="00323D04" w:rsidTr="00BF0C4E">
        <w:trPr>
          <w:cantSplit/>
          <w:trHeight w:val="331"/>
        </w:trPr>
        <w:tc>
          <w:tcPr>
            <w:tcW w:w="1589" w:type="dxa"/>
            <w:tcBorders>
              <w:top w:val="nil"/>
              <w:left w:val="single" w:sz="16" w:space="0" w:color="000000"/>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Suhu</w:t>
            </w:r>
          </w:p>
        </w:tc>
        <w:tc>
          <w:tcPr>
            <w:tcW w:w="1413" w:type="dxa"/>
            <w:tcBorders>
              <w:top w:val="nil"/>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11.261</w:t>
            </w:r>
          </w:p>
        </w:tc>
        <w:tc>
          <w:tcPr>
            <w:tcW w:w="634"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2</w:t>
            </w:r>
          </w:p>
        </w:tc>
        <w:tc>
          <w:tcPr>
            <w:tcW w:w="1125"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5.631</w:t>
            </w:r>
          </w:p>
        </w:tc>
        <w:tc>
          <w:tcPr>
            <w:tcW w:w="1039"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249.193</w:t>
            </w:r>
          </w:p>
        </w:tc>
        <w:tc>
          <w:tcPr>
            <w:tcW w:w="606"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.000</w:t>
            </w:r>
          </w:p>
        </w:tc>
        <w:tc>
          <w:tcPr>
            <w:tcW w:w="1558" w:type="dxa"/>
            <w:tcBorders>
              <w:top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.860</w:t>
            </w:r>
          </w:p>
        </w:tc>
      </w:tr>
      <w:tr w:rsidR="00D946E3" w:rsidRPr="00323D04" w:rsidTr="00BF0C4E">
        <w:trPr>
          <w:cantSplit/>
          <w:trHeight w:val="316"/>
        </w:trPr>
        <w:tc>
          <w:tcPr>
            <w:tcW w:w="1589" w:type="dxa"/>
            <w:tcBorders>
              <w:top w:val="nil"/>
              <w:left w:val="single" w:sz="16" w:space="0" w:color="000000"/>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Ulangan</w:t>
            </w:r>
          </w:p>
        </w:tc>
        <w:tc>
          <w:tcPr>
            <w:tcW w:w="1413" w:type="dxa"/>
            <w:tcBorders>
              <w:top w:val="nil"/>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20.579</w:t>
            </w:r>
          </w:p>
        </w:tc>
        <w:tc>
          <w:tcPr>
            <w:tcW w:w="634"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8</w:t>
            </w:r>
          </w:p>
        </w:tc>
        <w:tc>
          <w:tcPr>
            <w:tcW w:w="1125"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2.572</w:t>
            </w:r>
          </w:p>
        </w:tc>
        <w:tc>
          <w:tcPr>
            <w:tcW w:w="1039"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113.844</w:t>
            </w:r>
          </w:p>
        </w:tc>
        <w:tc>
          <w:tcPr>
            <w:tcW w:w="606"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.000</w:t>
            </w:r>
          </w:p>
        </w:tc>
        <w:tc>
          <w:tcPr>
            <w:tcW w:w="1558" w:type="dxa"/>
            <w:tcBorders>
              <w:top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.918</w:t>
            </w:r>
          </w:p>
        </w:tc>
      </w:tr>
      <w:tr w:rsidR="00D946E3" w:rsidRPr="00323D04" w:rsidTr="00BF0C4E">
        <w:trPr>
          <w:cantSplit/>
          <w:trHeight w:val="316"/>
        </w:trPr>
        <w:tc>
          <w:tcPr>
            <w:tcW w:w="1589" w:type="dxa"/>
            <w:tcBorders>
              <w:top w:val="nil"/>
              <w:left w:val="single" w:sz="16" w:space="0" w:color="000000"/>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suhu * Ulangan</w:t>
            </w:r>
          </w:p>
        </w:tc>
        <w:tc>
          <w:tcPr>
            <w:tcW w:w="1413" w:type="dxa"/>
            <w:tcBorders>
              <w:top w:val="nil"/>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15.136</w:t>
            </w:r>
          </w:p>
        </w:tc>
        <w:tc>
          <w:tcPr>
            <w:tcW w:w="634"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16</w:t>
            </w:r>
          </w:p>
        </w:tc>
        <w:tc>
          <w:tcPr>
            <w:tcW w:w="1125"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.946</w:t>
            </w:r>
          </w:p>
        </w:tc>
        <w:tc>
          <w:tcPr>
            <w:tcW w:w="1039"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41.868</w:t>
            </w:r>
          </w:p>
        </w:tc>
        <w:tc>
          <w:tcPr>
            <w:tcW w:w="606"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.000</w:t>
            </w:r>
          </w:p>
        </w:tc>
        <w:tc>
          <w:tcPr>
            <w:tcW w:w="1558" w:type="dxa"/>
            <w:tcBorders>
              <w:top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.892</w:t>
            </w:r>
          </w:p>
        </w:tc>
      </w:tr>
      <w:tr w:rsidR="00D946E3" w:rsidRPr="00323D04" w:rsidTr="00BF0C4E">
        <w:trPr>
          <w:cantSplit/>
          <w:trHeight w:val="331"/>
        </w:trPr>
        <w:tc>
          <w:tcPr>
            <w:tcW w:w="1589" w:type="dxa"/>
            <w:tcBorders>
              <w:top w:val="nil"/>
              <w:left w:val="single" w:sz="16" w:space="0" w:color="000000"/>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Error</w:t>
            </w:r>
          </w:p>
        </w:tc>
        <w:tc>
          <w:tcPr>
            <w:tcW w:w="1413" w:type="dxa"/>
            <w:tcBorders>
              <w:top w:val="nil"/>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1.830</w:t>
            </w:r>
          </w:p>
        </w:tc>
        <w:tc>
          <w:tcPr>
            <w:tcW w:w="634"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81</w:t>
            </w:r>
          </w:p>
        </w:tc>
        <w:tc>
          <w:tcPr>
            <w:tcW w:w="1125"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.023</w:t>
            </w:r>
          </w:p>
        </w:tc>
        <w:tc>
          <w:tcPr>
            <w:tcW w:w="1039" w:type="dxa"/>
            <w:tcBorders>
              <w:top w:val="nil"/>
              <w:bottom w:val="nil"/>
            </w:tcBorders>
            <w:shd w:val="clear" w:color="auto" w:fill="FFFFFF"/>
          </w:tcPr>
          <w:p w:rsidR="00D946E3" w:rsidRPr="00323D04" w:rsidRDefault="00D946E3" w:rsidP="00D946E3">
            <w:pPr>
              <w:autoSpaceDE w:val="0"/>
              <w:autoSpaceDN w:val="0"/>
              <w:adjustRightInd w:val="0"/>
              <w:spacing w:after="0" w:line="240" w:lineRule="auto"/>
              <w:rPr>
                <w:rFonts w:ascii="Times New Roman" w:hAnsi="Times New Roman" w:cs="Times New Roman"/>
                <w:sz w:val="24"/>
                <w:szCs w:val="24"/>
              </w:rPr>
            </w:pPr>
          </w:p>
        </w:tc>
        <w:tc>
          <w:tcPr>
            <w:tcW w:w="606" w:type="dxa"/>
            <w:tcBorders>
              <w:top w:val="nil"/>
              <w:bottom w:val="nil"/>
            </w:tcBorders>
            <w:shd w:val="clear" w:color="auto" w:fill="FFFFFF"/>
          </w:tcPr>
          <w:p w:rsidR="00D946E3" w:rsidRPr="00323D04" w:rsidRDefault="00D946E3" w:rsidP="00D946E3">
            <w:pPr>
              <w:autoSpaceDE w:val="0"/>
              <w:autoSpaceDN w:val="0"/>
              <w:adjustRightInd w:val="0"/>
              <w:spacing w:after="0" w:line="240" w:lineRule="auto"/>
              <w:rPr>
                <w:rFonts w:ascii="Times New Roman" w:hAnsi="Times New Roman" w:cs="Times New Roman"/>
                <w:sz w:val="24"/>
                <w:szCs w:val="24"/>
              </w:rPr>
            </w:pPr>
          </w:p>
        </w:tc>
        <w:tc>
          <w:tcPr>
            <w:tcW w:w="1558" w:type="dxa"/>
            <w:tcBorders>
              <w:top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240" w:lineRule="auto"/>
              <w:jc w:val="center"/>
              <w:rPr>
                <w:rFonts w:ascii="Times New Roman" w:hAnsi="Times New Roman" w:cs="Times New Roman"/>
                <w:sz w:val="24"/>
                <w:szCs w:val="24"/>
              </w:rPr>
            </w:pPr>
          </w:p>
        </w:tc>
      </w:tr>
      <w:tr w:rsidR="00D946E3" w:rsidRPr="00323D04" w:rsidTr="00BF0C4E">
        <w:trPr>
          <w:cantSplit/>
          <w:trHeight w:val="316"/>
        </w:trPr>
        <w:tc>
          <w:tcPr>
            <w:tcW w:w="1589" w:type="dxa"/>
            <w:tcBorders>
              <w:top w:val="nil"/>
              <w:left w:val="single" w:sz="16" w:space="0" w:color="000000"/>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Total</w:t>
            </w:r>
          </w:p>
        </w:tc>
        <w:tc>
          <w:tcPr>
            <w:tcW w:w="1413" w:type="dxa"/>
            <w:tcBorders>
              <w:top w:val="nil"/>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1283.656</w:t>
            </w:r>
          </w:p>
        </w:tc>
        <w:tc>
          <w:tcPr>
            <w:tcW w:w="634"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108</w:t>
            </w:r>
          </w:p>
        </w:tc>
        <w:tc>
          <w:tcPr>
            <w:tcW w:w="1125" w:type="dxa"/>
            <w:tcBorders>
              <w:top w:val="nil"/>
              <w:bottom w:val="nil"/>
            </w:tcBorders>
            <w:shd w:val="clear" w:color="auto" w:fill="FFFFFF"/>
          </w:tcPr>
          <w:p w:rsidR="00D946E3" w:rsidRPr="00323D04" w:rsidRDefault="00D946E3" w:rsidP="00D946E3">
            <w:pPr>
              <w:autoSpaceDE w:val="0"/>
              <w:autoSpaceDN w:val="0"/>
              <w:adjustRightInd w:val="0"/>
              <w:spacing w:after="0" w:line="240" w:lineRule="auto"/>
              <w:rPr>
                <w:rFonts w:ascii="Times New Roman" w:hAnsi="Times New Roman" w:cs="Times New Roman"/>
                <w:sz w:val="24"/>
                <w:szCs w:val="24"/>
              </w:rPr>
            </w:pPr>
          </w:p>
        </w:tc>
        <w:tc>
          <w:tcPr>
            <w:tcW w:w="1039" w:type="dxa"/>
            <w:tcBorders>
              <w:top w:val="nil"/>
              <w:bottom w:val="nil"/>
            </w:tcBorders>
            <w:shd w:val="clear" w:color="auto" w:fill="FFFFFF"/>
          </w:tcPr>
          <w:p w:rsidR="00D946E3" w:rsidRPr="00323D04" w:rsidRDefault="00D946E3" w:rsidP="00D946E3">
            <w:pPr>
              <w:autoSpaceDE w:val="0"/>
              <w:autoSpaceDN w:val="0"/>
              <w:adjustRightInd w:val="0"/>
              <w:spacing w:after="0" w:line="240" w:lineRule="auto"/>
              <w:rPr>
                <w:rFonts w:ascii="Times New Roman" w:hAnsi="Times New Roman" w:cs="Times New Roman"/>
                <w:sz w:val="24"/>
                <w:szCs w:val="24"/>
              </w:rPr>
            </w:pPr>
          </w:p>
        </w:tc>
        <w:tc>
          <w:tcPr>
            <w:tcW w:w="606" w:type="dxa"/>
            <w:tcBorders>
              <w:top w:val="nil"/>
              <w:bottom w:val="nil"/>
            </w:tcBorders>
            <w:shd w:val="clear" w:color="auto" w:fill="FFFFFF"/>
          </w:tcPr>
          <w:p w:rsidR="00D946E3" w:rsidRPr="00323D04" w:rsidRDefault="00D946E3" w:rsidP="00D946E3">
            <w:pPr>
              <w:autoSpaceDE w:val="0"/>
              <w:autoSpaceDN w:val="0"/>
              <w:adjustRightInd w:val="0"/>
              <w:spacing w:after="0" w:line="240" w:lineRule="auto"/>
              <w:rPr>
                <w:rFonts w:ascii="Times New Roman" w:hAnsi="Times New Roman" w:cs="Times New Roman"/>
                <w:sz w:val="24"/>
                <w:szCs w:val="24"/>
              </w:rPr>
            </w:pPr>
          </w:p>
        </w:tc>
        <w:tc>
          <w:tcPr>
            <w:tcW w:w="1558" w:type="dxa"/>
            <w:tcBorders>
              <w:top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240" w:lineRule="auto"/>
              <w:rPr>
                <w:rFonts w:ascii="Times New Roman" w:hAnsi="Times New Roman" w:cs="Times New Roman"/>
                <w:sz w:val="24"/>
                <w:szCs w:val="24"/>
              </w:rPr>
            </w:pPr>
          </w:p>
        </w:tc>
      </w:tr>
      <w:tr w:rsidR="00D946E3" w:rsidRPr="00323D04" w:rsidTr="00BF0C4E">
        <w:trPr>
          <w:cantSplit/>
          <w:trHeight w:val="316"/>
        </w:trPr>
        <w:tc>
          <w:tcPr>
            <w:tcW w:w="1589" w:type="dxa"/>
            <w:tcBorders>
              <w:top w:val="nil"/>
              <w:left w:val="single" w:sz="16" w:space="0" w:color="000000"/>
              <w:bottom w:val="single" w:sz="16" w:space="0" w:color="000000"/>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Corrected Total</w:t>
            </w:r>
          </w:p>
        </w:tc>
        <w:tc>
          <w:tcPr>
            <w:tcW w:w="1413" w:type="dxa"/>
            <w:tcBorders>
              <w:top w:val="nil"/>
              <w:left w:val="single" w:sz="16" w:space="0" w:color="000000"/>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48.806</w:t>
            </w:r>
          </w:p>
        </w:tc>
        <w:tc>
          <w:tcPr>
            <w:tcW w:w="634" w:type="dxa"/>
            <w:tcBorders>
              <w:top w:val="nil"/>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107</w:t>
            </w:r>
          </w:p>
        </w:tc>
        <w:tc>
          <w:tcPr>
            <w:tcW w:w="1125" w:type="dxa"/>
            <w:tcBorders>
              <w:top w:val="nil"/>
              <w:bottom w:val="single" w:sz="16" w:space="0" w:color="000000"/>
            </w:tcBorders>
            <w:shd w:val="clear" w:color="auto" w:fill="FFFFFF"/>
          </w:tcPr>
          <w:p w:rsidR="00D946E3" w:rsidRPr="00323D04" w:rsidRDefault="00D946E3" w:rsidP="00D946E3">
            <w:pPr>
              <w:autoSpaceDE w:val="0"/>
              <w:autoSpaceDN w:val="0"/>
              <w:adjustRightInd w:val="0"/>
              <w:spacing w:after="0" w:line="240" w:lineRule="auto"/>
              <w:rPr>
                <w:rFonts w:ascii="Times New Roman" w:hAnsi="Times New Roman" w:cs="Times New Roman"/>
                <w:sz w:val="24"/>
                <w:szCs w:val="24"/>
              </w:rPr>
            </w:pPr>
          </w:p>
        </w:tc>
        <w:tc>
          <w:tcPr>
            <w:tcW w:w="1039" w:type="dxa"/>
            <w:tcBorders>
              <w:top w:val="nil"/>
              <w:bottom w:val="single" w:sz="16" w:space="0" w:color="000000"/>
            </w:tcBorders>
            <w:shd w:val="clear" w:color="auto" w:fill="FFFFFF"/>
          </w:tcPr>
          <w:p w:rsidR="00D946E3" w:rsidRPr="00323D04" w:rsidRDefault="00D946E3" w:rsidP="00D946E3">
            <w:pPr>
              <w:autoSpaceDE w:val="0"/>
              <w:autoSpaceDN w:val="0"/>
              <w:adjustRightInd w:val="0"/>
              <w:spacing w:after="0" w:line="240" w:lineRule="auto"/>
              <w:rPr>
                <w:rFonts w:ascii="Times New Roman" w:hAnsi="Times New Roman" w:cs="Times New Roman"/>
                <w:sz w:val="24"/>
                <w:szCs w:val="24"/>
              </w:rPr>
            </w:pPr>
          </w:p>
        </w:tc>
        <w:tc>
          <w:tcPr>
            <w:tcW w:w="606" w:type="dxa"/>
            <w:tcBorders>
              <w:top w:val="nil"/>
              <w:bottom w:val="single" w:sz="16" w:space="0" w:color="000000"/>
            </w:tcBorders>
            <w:shd w:val="clear" w:color="auto" w:fill="FFFFFF"/>
          </w:tcPr>
          <w:p w:rsidR="00D946E3" w:rsidRPr="00323D04" w:rsidRDefault="00D946E3" w:rsidP="00D946E3">
            <w:pPr>
              <w:autoSpaceDE w:val="0"/>
              <w:autoSpaceDN w:val="0"/>
              <w:adjustRightInd w:val="0"/>
              <w:spacing w:after="0" w:line="240" w:lineRule="auto"/>
              <w:rPr>
                <w:rFonts w:ascii="Times New Roman" w:hAnsi="Times New Roman" w:cs="Times New Roman"/>
                <w:sz w:val="24"/>
                <w:szCs w:val="24"/>
              </w:rPr>
            </w:pPr>
          </w:p>
        </w:tc>
        <w:tc>
          <w:tcPr>
            <w:tcW w:w="1558" w:type="dxa"/>
            <w:tcBorders>
              <w:top w:val="nil"/>
              <w:bottom w:val="single" w:sz="16" w:space="0" w:color="000000"/>
              <w:right w:val="single" w:sz="16" w:space="0" w:color="000000"/>
            </w:tcBorders>
            <w:shd w:val="clear" w:color="auto" w:fill="FFFFFF"/>
          </w:tcPr>
          <w:p w:rsidR="00D946E3" w:rsidRPr="00323D04" w:rsidRDefault="00D946E3" w:rsidP="00D946E3">
            <w:pPr>
              <w:autoSpaceDE w:val="0"/>
              <w:autoSpaceDN w:val="0"/>
              <w:adjustRightInd w:val="0"/>
              <w:spacing w:after="0" w:line="240" w:lineRule="auto"/>
              <w:rPr>
                <w:rFonts w:ascii="Times New Roman" w:hAnsi="Times New Roman" w:cs="Times New Roman"/>
                <w:sz w:val="24"/>
                <w:szCs w:val="24"/>
              </w:rPr>
            </w:pPr>
          </w:p>
        </w:tc>
      </w:tr>
      <w:tr w:rsidR="00D946E3" w:rsidRPr="00323D04" w:rsidTr="00BF0C4E">
        <w:trPr>
          <w:cantSplit/>
          <w:trHeight w:val="316"/>
        </w:trPr>
        <w:tc>
          <w:tcPr>
            <w:tcW w:w="7964" w:type="dxa"/>
            <w:gridSpan w:val="7"/>
            <w:tcBorders>
              <w:top w:val="nil"/>
              <w:left w:val="nil"/>
              <w:bottom w:val="nil"/>
              <w:right w:val="nil"/>
            </w:tcBorders>
            <w:shd w:val="clear" w:color="auto" w:fill="FFFFFF"/>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a. R Squared = .963 (Adjusted R Squared = .950)</w:t>
            </w:r>
          </w:p>
        </w:tc>
      </w:tr>
    </w:tbl>
    <w:p w:rsidR="00D946E3" w:rsidRPr="00323D04" w:rsidRDefault="00D946E3" w:rsidP="005323EC">
      <w:pPr>
        <w:autoSpaceDE w:val="0"/>
        <w:autoSpaceDN w:val="0"/>
        <w:adjustRightInd w:val="0"/>
        <w:spacing w:after="0" w:line="240" w:lineRule="auto"/>
        <w:rPr>
          <w:rFonts w:ascii="Times New Roman" w:hAnsi="Times New Roman" w:cs="Times New Roman"/>
          <w:sz w:val="24"/>
          <w:szCs w:val="24"/>
        </w:rPr>
      </w:pPr>
    </w:p>
    <w:p w:rsidR="00D946E3" w:rsidRPr="007A65CE" w:rsidRDefault="002C347A" w:rsidP="00D946E3">
      <w:pPr>
        <w:spacing w:after="0" w:line="480" w:lineRule="auto"/>
        <w:ind w:firstLine="426"/>
        <w:jc w:val="both"/>
        <w:rPr>
          <w:rFonts w:ascii="Arial" w:hAnsi="Arial" w:cs="Arial"/>
        </w:rPr>
      </w:pPr>
      <w:r>
        <w:rPr>
          <w:rFonts w:ascii="Arial" w:hAnsi="Arial" w:cs="Arial"/>
        </w:rPr>
        <w:t>Berdasarkan Tabel</w:t>
      </w:r>
      <w:r>
        <w:rPr>
          <w:rFonts w:ascii="Arial" w:hAnsi="Arial" w:cs="Arial"/>
          <w:lang w:val="id-ID"/>
        </w:rPr>
        <w:t xml:space="preserve"> 4 </w:t>
      </w:r>
      <w:r w:rsidR="00D946E3" w:rsidRPr="007A65CE">
        <w:rPr>
          <w:rFonts w:ascii="Arial" w:hAnsi="Arial" w:cs="Arial"/>
        </w:rPr>
        <w:t>di atas, dapat diketahui bahwa suhu memberikan pengaruh yang nyata terhadap respon makan ikan kerapu macan. Hal ini dapat diketahui dari nilai signifikan yang lebih kecil dari taraf nyata 0,05. Berdasarkan hasil analisis didapat F</w:t>
      </w:r>
      <w:r w:rsidR="00D946E3" w:rsidRPr="007A65CE">
        <w:rPr>
          <w:rFonts w:ascii="Arial" w:hAnsi="Arial" w:cs="Arial"/>
          <w:vertAlign w:val="subscript"/>
        </w:rPr>
        <w:t>hitung</w:t>
      </w:r>
      <w:r w:rsidR="00D946E3" w:rsidRPr="007A65CE">
        <w:rPr>
          <w:rFonts w:ascii="Arial" w:hAnsi="Arial" w:cs="Arial"/>
        </w:rPr>
        <w:t>&gt; F</w:t>
      </w:r>
      <w:r w:rsidR="00D946E3" w:rsidRPr="007A65CE">
        <w:rPr>
          <w:rFonts w:ascii="Arial" w:hAnsi="Arial" w:cs="Arial"/>
          <w:vertAlign w:val="subscript"/>
        </w:rPr>
        <w:t>tabel</w:t>
      </w:r>
      <w:r w:rsidR="00D946E3" w:rsidRPr="007A65CE">
        <w:rPr>
          <w:rFonts w:ascii="Arial" w:hAnsi="Arial" w:cs="Arial"/>
        </w:rPr>
        <w:t xml:space="preserve"> (</w:t>
      </w:r>
      <w:r w:rsidR="00D946E3">
        <w:rPr>
          <w:rFonts w:ascii="Arial" w:hAnsi="Arial" w:cs="Arial"/>
        </w:rPr>
        <w:t>79,962</w:t>
      </w:r>
      <w:r w:rsidR="000B2958">
        <w:rPr>
          <w:rFonts w:ascii="Arial" w:hAnsi="Arial" w:cs="Arial"/>
        </w:rPr>
        <w:t xml:space="preserve"> &gt;</w:t>
      </w:r>
      <w:r w:rsidR="000B2958">
        <w:rPr>
          <w:rFonts w:ascii="Arial" w:hAnsi="Arial" w:cs="Arial"/>
          <w:lang w:val="id-ID"/>
        </w:rPr>
        <w:t xml:space="preserve"> 1,77</w:t>
      </w:r>
      <w:r w:rsidR="00D946E3">
        <w:rPr>
          <w:rFonts w:ascii="Arial" w:hAnsi="Arial" w:cs="Arial"/>
        </w:rPr>
        <w:t>), sehingga suhu berpengaruh</w:t>
      </w:r>
      <w:r w:rsidR="00D946E3">
        <w:rPr>
          <w:rFonts w:ascii="Arial" w:hAnsi="Arial" w:cs="Arial"/>
          <w:lang w:val="id-ID"/>
        </w:rPr>
        <w:t xml:space="preserve"> nyata </w:t>
      </w:r>
      <w:r w:rsidR="00D946E3" w:rsidRPr="007A65CE">
        <w:rPr>
          <w:rFonts w:ascii="Arial" w:hAnsi="Arial" w:cs="Arial"/>
        </w:rPr>
        <w:t xml:space="preserve">terhadap </w:t>
      </w:r>
      <w:r w:rsidR="00D946E3">
        <w:rPr>
          <w:rFonts w:ascii="Arial" w:hAnsi="Arial" w:cs="Arial"/>
        </w:rPr>
        <w:t>respon makan ikan kerapu macan.</w:t>
      </w:r>
    </w:p>
    <w:p w:rsidR="00D946E3" w:rsidRDefault="00D946E3" w:rsidP="00D946E3">
      <w:pPr>
        <w:tabs>
          <w:tab w:val="left" w:pos="426"/>
        </w:tabs>
        <w:spacing w:after="0" w:line="480" w:lineRule="auto"/>
        <w:jc w:val="both"/>
        <w:rPr>
          <w:rFonts w:ascii="Arial" w:hAnsi="Arial" w:cs="Arial"/>
          <w:lang w:val="id-ID"/>
        </w:rPr>
      </w:pPr>
      <w:r w:rsidRPr="000C473C">
        <w:rPr>
          <w:rFonts w:ascii="Arial" w:hAnsi="Arial" w:cs="Arial"/>
          <w:color w:val="FF0000"/>
        </w:rPr>
        <w:tab/>
      </w:r>
      <w:r w:rsidRPr="007A65CE">
        <w:rPr>
          <w:rFonts w:ascii="Arial" w:hAnsi="Arial" w:cs="Arial"/>
        </w:rPr>
        <w:t>Beradasarkan hasil analisis diperoleh suh</w:t>
      </w:r>
      <w:r>
        <w:rPr>
          <w:rFonts w:ascii="Arial" w:hAnsi="Arial" w:cs="Arial"/>
        </w:rPr>
        <w:t>u memiliki pengaruh terhadap r</w:t>
      </w:r>
      <w:r>
        <w:rPr>
          <w:rFonts w:ascii="Arial" w:hAnsi="Arial" w:cs="Arial"/>
          <w:lang w:val="id-ID"/>
        </w:rPr>
        <w:t>e</w:t>
      </w:r>
      <w:r>
        <w:rPr>
          <w:rFonts w:ascii="Arial" w:hAnsi="Arial" w:cs="Arial"/>
        </w:rPr>
        <w:t>s</w:t>
      </w:r>
      <w:r w:rsidRPr="007A65CE">
        <w:rPr>
          <w:rFonts w:ascii="Arial" w:hAnsi="Arial" w:cs="Arial"/>
        </w:rPr>
        <w:t>pon makan ikan kerapu macan, maka untuk mengetahui suhu (26 º</w:t>
      </w:r>
      <w:r w:rsidR="00692C3F">
        <w:rPr>
          <w:rFonts w:ascii="Arial" w:hAnsi="Arial" w:cs="Arial"/>
        </w:rPr>
        <w:t>C, 28 ºC dan 30 ºC</w:t>
      </w:r>
      <w:r w:rsidRPr="007A65CE">
        <w:rPr>
          <w:rFonts w:ascii="Arial" w:hAnsi="Arial" w:cs="Arial"/>
        </w:rPr>
        <w:t xml:space="preserve">) mana yang paling berpengaruh terhadap respon makan ikan kerapu macan, maka perlu dilakukan uji lanjutan </w:t>
      </w:r>
      <w:r w:rsidRPr="007A65CE">
        <w:rPr>
          <w:rFonts w:ascii="Arial" w:hAnsi="Arial" w:cs="Arial"/>
          <w:i/>
        </w:rPr>
        <w:t xml:space="preserve">(post hoc). </w:t>
      </w:r>
      <w:r w:rsidRPr="007A65CE">
        <w:rPr>
          <w:rFonts w:ascii="Arial" w:hAnsi="Arial" w:cs="Arial"/>
        </w:rPr>
        <w:t>Uji lanjutan yang digunakan adalah Uji BNT/LSD</w:t>
      </w:r>
      <w:r w:rsidR="00FE1254">
        <w:rPr>
          <w:rFonts w:ascii="Arial" w:hAnsi="Arial" w:cs="Arial"/>
          <w:lang w:val="id-ID"/>
        </w:rPr>
        <w:t xml:space="preserve"> </w:t>
      </w:r>
      <w:r w:rsidR="004C5AFF">
        <w:rPr>
          <w:rFonts w:ascii="Arial" w:hAnsi="Arial" w:cs="Arial"/>
          <w:lang w:val="id-ID"/>
        </w:rPr>
        <w:t>(Tabel 5</w:t>
      </w:r>
      <w:r>
        <w:rPr>
          <w:rFonts w:ascii="Arial" w:hAnsi="Arial" w:cs="Arial"/>
          <w:lang w:val="id-ID"/>
        </w:rPr>
        <w:t xml:space="preserve">). </w:t>
      </w:r>
      <w:r w:rsidRPr="007A65CE">
        <w:rPr>
          <w:rFonts w:ascii="Arial" w:hAnsi="Arial" w:cs="Arial"/>
        </w:rPr>
        <w:t>Hasil uji lanjutan untuk mengetahui suhu yang paling berpengaruh terhadap</w:t>
      </w:r>
      <w:r>
        <w:rPr>
          <w:rFonts w:ascii="Arial" w:hAnsi="Arial" w:cs="Arial"/>
        </w:rPr>
        <w:t xml:space="preserve"> respon makan ikan kerapu macan</w:t>
      </w:r>
      <w:r w:rsidR="00521380">
        <w:rPr>
          <w:rFonts w:ascii="Arial" w:hAnsi="Arial" w:cs="Arial"/>
          <w:lang w:val="id-ID"/>
        </w:rPr>
        <w:t>.</w:t>
      </w:r>
    </w:p>
    <w:p w:rsidR="005323EC" w:rsidRDefault="005323EC" w:rsidP="00D946E3">
      <w:pPr>
        <w:tabs>
          <w:tab w:val="left" w:pos="426"/>
        </w:tabs>
        <w:spacing w:after="0" w:line="480" w:lineRule="auto"/>
        <w:jc w:val="both"/>
        <w:rPr>
          <w:rFonts w:ascii="Arial" w:hAnsi="Arial" w:cs="Arial"/>
          <w:lang w:val="id-ID"/>
        </w:rPr>
      </w:pPr>
    </w:p>
    <w:p w:rsidR="005323EC" w:rsidRDefault="005323EC" w:rsidP="00D946E3">
      <w:pPr>
        <w:tabs>
          <w:tab w:val="left" w:pos="426"/>
        </w:tabs>
        <w:spacing w:after="0" w:line="480" w:lineRule="auto"/>
        <w:jc w:val="both"/>
        <w:rPr>
          <w:rFonts w:ascii="Arial" w:hAnsi="Arial" w:cs="Arial"/>
          <w:lang w:val="id-ID"/>
        </w:rPr>
      </w:pPr>
    </w:p>
    <w:p w:rsidR="005323EC" w:rsidRDefault="005323EC" w:rsidP="00D946E3">
      <w:pPr>
        <w:tabs>
          <w:tab w:val="left" w:pos="426"/>
        </w:tabs>
        <w:spacing w:after="0" w:line="480" w:lineRule="auto"/>
        <w:jc w:val="both"/>
        <w:rPr>
          <w:rFonts w:ascii="Arial" w:hAnsi="Arial" w:cs="Arial"/>
          <w:lang w:val="id-ID"/>
        </w:rPr>
      </w:pPr>
    </w:p>
    <w:p w:rsidR="00AF2F94" w:rsidRDefault="00AF2F94" w:rsidP="00D946E3">
      <w:pPr>
        <w:tabs>
          <w:tab w:val="left" w:pos="426"/>
        </w:tabs>
        <w:spacing w:after="0" w:line="480" w:lineRule="auto"/>
        <w:jc w:val="both"/>
        <w:rPr>
          <w:rFonts w:ascii="Arial" w:hAnsi="Arial" w:cs="Arial"/>
          <w:lang w:val="id-ID"/>
        </w:rPr>
      </w:pPr>
    </w:p>
    <w:p w:rsidR="00AF2F94" w:rsidRPr="00C90EA1" w:rsidRDefault="00AF2F94" w:rsidP="00D946E3">
      <w:pPr>
        <w:tabs>
          <w:tab w:val="left" w:pos="426"/>
        </w:tabs>
        <w:spacing w:after="0" w:line="480" w:lineRule="auto"/>
        <w:jc w:val="both"/>
        <w:rPr>
          <w:rFonts w:ascii="Arial" w:hAnsi="Arial" w:cs="Arial"/>
          <w:lang w:val="id-ID"/>
        </w:rPr>
      </w:pPr>
    </w:p>
    <w:p w:rsidR="00D946E3" w:rsidRDefault="00690534" w:rsidP="00D946E3">
      <w:pPr>
        <w:spacing w:after="0" w:line="360" w:lineRule="auto"/>
        <w:ind w:left="900" w:hanging="900"/>
        <w:jc w:val="both"/>
        <w:rPr>
          <w:rFonts w:ascii="Arial" w:hAnsi="Arial" w:cs="Arial"/>
        </w:rPr>
      </w:pPr>
      <w:r>
        <w:rPr>
          <w:rFonts w:ascii="Arial" w:hAnsi="Arial" w:cs="Arial"/>
        </w:rPr>
        <w:lastRenderedPageBreak/>
        <w:t>Tabel</w:t>
      </w:r>
      <w:r>
        <w:rPr>
          <w:rFonts w:ascii="Arial" w:hAnsi="Arial" w:cs="Arial"/>
          <w:lang w:val="id-ID"/>
        </w:rPr>
        <w:t xml:space="preserve"> 5</w:t>
      </w:r>
      <w:r w:rsidR="00D33440">
        <w:rPr>
          <w:rFonts w:ascii="Arial" w:hAnsi="Arial" w:cs="Arial"/>
        </w:rPr>
        <w:t>.</w:t>
      </w:r>
      <w:r w:rsidR="00D33440">
        <w:rPr>
          <w:rFonts w:ascii="Arial" w:hAnsi="Arial" w:cs="Arial"/>
          <w:lang w:val="id-ID"/>
        </w:rPr>
        <w:t xml:space="preserve"> </w:t>
      </w:r>
      <w:r w:rsidR="00D946E3">
        <w:rPr>
          <w:rFonts w:ascii="Arial" w:hAnsi="Arial" w:cs="Arial"/>
        </w:rPr>
        <w:t>Hasil Uji BNT/LSD Untuk Suhu yang paling berpengaruh terhadap respon makan ikan kerapu macan</w:t>
      </w:r>
    </w:p>
    <w:tbl>
      <w:tblPr>
        <w:tblW w:w="7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5"/>
        <w:gridCol w:w="882"/>
        <w:gridCol w:w="927"/>
        <w:gridCol w:w="1413"/>
        <w:gridCol w:w="1016"/>
        <w:gridCol w:w="511"/>
        <w:gridCol w:w="1212"/>
        <w:gridCol w:w="1299"/>
      </w:tblGrid>
      <w:tr w:rsidR="00D946E3" w:rsidRPr="00323D04" w:rsidTr="00AF2F94">
        <w:trPr>
          <w:cantSplit/>
          <w:trHeight w:val="156"/>
        </w:trPr>
        <w:tc>
          <w:tcPr>
            <w:tcW w:w="7964" w:type="dxa"/>
            <w:gridSpan w:val="8"/>
            <w:tcBorders>
              <w:top w:val="nil"/>
              <w:left w:val="nil"/>
              <w:bottom w:val="nil"/>
              <w:right w:val="nil"/>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b/>
                <w:bCs/>
                <w:color w:val="000000"/>
                <w:sz w:val="18"/>
                <w:szCs w:val="18"/>
              </w:rPr>
              <w:t>Multiple Comparisons</w:t>
            </w:r>
          </w:p>
        </w:tc>
      </w:tr>
      <w:tr w:rsidR="00D946E3" w:rsidRPr="00323D04" w:rsidTr="00AF2F94">
        <w:trPr>
          <w:cantSplit/>
          <w:trHeight w:val="358"/>
        </w:trPr>
        <w:tc>
          <w:tcPr>
            <w:tcW w:w="7964" w:type="dxa"/>
            <w:gridSpan w:val="8"/>
            <w:tcBorders>
              <w:top w:val="nil"/>
              <w:left w:val="nil"/>
              <w:bottom w:val="nil"/>
              <w:right w:val="nil"/>
            </w:tcBorders>
            <w:shd w:val="clear" w:color="auto" w:fill="FFFFFF"/>
            <w:vAlign w:val="bottom"/>
          </w:tcPr>
          <w:p w:rsidR="00D946E3" w:rsidRPr="00323D04" w:rsidRDefault="00D946E3" w:rsidP="00D946E3">
            <w:pPr>
              <w:autoSpaceDE w:val="0"/>
              <w:autoSpaceDN w:val="0"/>
              <w:adjustRightInd w:val="0"/>
              <w:spacing w:after="0" w:line="320" w:lineRule="atLeast"/>
              <w:rPr>
                <w:rFonts w:ascii="Times New Roman" w:hAnsi="Times New Roman" w:cs="Times New Roman"/>
                <w:sz w:val="24"/>
                <w:szCs w:val="24"/>
              </w:rPr>
            </w:pPr>
            <w:r w:rsidRPr="00323D04">
              <w:rPr>
                <w:rFonts w:ascii="Arial" w:hAnsi="Arial" w:cs="Arial"/>
                <w:color w:val="000000"/>
                <w:sz w:val="18"/>
                <w:szCs w:val="18"/>
                <w:highlight w:val="white"/>
              </w:rPr>
              <w:t xml:space="preserve">Dependent Variable:   Pakan  </w:t>
            </w:r>
          </w:p>
        </w:tc>
      </w:tr>
      <w:tr w:rsidR="00D946E3" w:rsidRPr="00323D04" w:rsidTr="00AF2F94">
        <w:trPr>
          <w:cantSplit/>
          <w:trHeight w:val="342"/>
        </w:trPr>
        <w:tc>
          <w:tcPr>
            <w:tcW w:w="705" w:type="dxa"/>
            <w:vAlign w:val="center"/>
          </w:tcPr>
          <w:p w:rsidR="00D946E3" w:rsidRPr="00323D04" w:rsidRDefault="00D946E3" w:rsidP="00D946E3">
            <w:pPr>
              <w:autoSpaceDE w:val="0"/>
              <w:autoSpaceDN w:val="0"/>
              <w:adjustRightInd w:val="0"/>
              <w:spacing w:after="0" w:line="240" w:lineRule="auto"/>
              <w:rPr>
                <w:rFonts w:ascii="Times New Roman" w:hAnsi="Times New Roman" w:cs="Times New Roman"/>
                <w:sz w:val="24"/>
                <w:szCs w:val="24"/>
              </w:rPr>
            </w:pPr>
          </w:p>
        </w:tc>
        <w:tc>
          <w:tcPr>
            <w:tcW w:w="882" w:type="dxa"/>
            <w:vMerge w:val="restart"/>
            <w:tcBorders>
              <w:top w:val="single" w:sz="16" w:space="0" w:color="000000"/>
              <w:left w:val="nil"/>
              <w:bottom w:val="nil"/>
              <w:right w:val="nil"/>
            </w:tcBorders>
            <w:shd w:val="clear" w:color="auto" w:fill="FFFFFF"/>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(I) suhu</w:t>
            </w:r>
          </w:p>
        </w:tc>
        <w:tc>
          <w:tcPr>
            <w:tcW w:w="927" w:type="dxa"/>
            <w:vMerge w:val="restart"/>
            <w:tcBorders>
              <w:top w:val="single" w:sz="16" w:space="0" w:color="000000"/>
              <w:left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(J) suhu</w:t>
            </w:r>
          </w:p>
        </w:tc>
        <w:tc>
          <w:tcPr>
            <w:tcW w:w="1413" w:type="dxa"/>
            <w:vMerge w:val="restart"/>
            <w:tcBorders>
              <w:top w:val="single" w:sz="16" w:space="0" w:color="000000"/>
              <w:lef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Mean Difference (I-J)</w:t>
            </w:r>
          </w:p>
        </w:tc>
        <w:tc>
          <w:tcPr>
            <w:tcW w:w="1016" w:type="dxa"/>
            <w:vMerge w:val="restart"/>
            <w:tcBorders>
              <w:top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Std. Error</w:t>
            </w:r>
          </w:p>
        </w:tc>
        <w:tc>
          <w:tcPr>
            <w:tcW w:w="511" w:type="dxa"/>
            <w:vMerge w:val="restart"/>
            <w:tcBorders>
              <w:top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Sig.</w:t>
            </w:r>
          </w:p>
        </w:tc>
        <w:tc>
          <w:tcPr>
            <w:tcW w:w="2511" w:type="dxa"/>
            <w:gridSpan w:val="2"/>
            <w:tcBorders>
              <w:top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95% Confidence Interval</w:t>
            </w:r>
          </w:p>
        </w:tc>
      </w:tr>
      <w:tr w:rsidR="00D946E3" w:rsidRPr="00323D04" w:rsidTr="00AF2F94">
        <w:trPr>
          <w:cantSplit/>
          <w:trHeight w:val="342"/>
        </w:trPr>
        <w:tc>
          <w:tcPr>
            <w:tcW w:w="705" w:type="dxa"/>
            <w:vAlign w:val="center"/>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882" w:type="dxa"/>
            <w:vMerge/>
            <w:tcBorders>
              <w:top w:val="single" w:sz="16" w:space="0" w:color="000000"/>
              <w:left w:val="nil"/>
              <w:bottom w:val="nil"/>
              <w:right w:val="nil"/>
            </w:tcBorders>
            <w:shd w:val="clear" w:color="auto" w:fill="FFFFFF"/>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927" w:type="dxa"/>
            <w:vMerge/>
            <w:tcBorders>
              <w:top w:val="single" w:sz="16" w:space="0" w:color="000000"/>
              <w:left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1413" w:type="dxa"/>
            <w:vMerge/>
            <w:tcBorders>
              <w:top w:val="single" w:sz="16" w:space="0" w:color="000000"/>
              <w:left w:val="single" w:sz="16" w:space="0" w:color="000000"/>
            </w:tcBorders>
            <w:shd w:val="clear" w:color="auto" w:fill="FFFFFF"/>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1016" w:type="dxa"/>
            <w:vMerge/>
            <w:tcBorders>
              <w:top w:val="single" w:sz="16" w:space="0" w:color="000000"/>
            </w:tcBorders>
            <w:shd w:val="clear" w:color="auto" w:fill="FFFFFF"/>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511" w:type="dxa"/>
            <w:vMerge/>
            <w:tcBorders>
              <w:top w:val="single" w:sz="16" w:space="0" w:color="000000"/>
            </w:tcBorders>
            <w:shd w:val="clear" w:color="auto" w:fill="FFFFFF"/>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1212" w:type="dxa"/>
            <w:tcBorders>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Lower Bound</w:t>
            </w:r>
          </w:p>
        </w:tc>
        <w:tc>
          <w:tcPr>
            <w:tcW w:w="1299" w:type="dxa"/>
            <w:tcBorders>
              <w:bottom w:val="single" w:sz="16" w:space="0" w:color="000000"/>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Upper Bound</w:t>
            </w:r>
          </w:p>
        </w:tc>
      </w:tr>
      <w:tr w:rsidR="00D946E3" w:rsidRPr="00323D04" w:rsidTr="00AF2F94">
        <w:trPr>
          <w:cantSplit/>
          <w:trHeight w:val="342"/>
        </w:trPr>
        <w:tc>
          <w:tcPr>
            <w:tcW w:w="705" w:type="dxa"/>
            <w:vMerge w:val="restart"/>
            <w:tcBorders>
              <w:top w:val="single" w:sz="16" w:space="0" w:color="000000"/>
              <w:left w:val="single" w:sz="16" w:space="0" w:color="000000"/>
              <w:bottom w:val="single" w:sz="16" w:space="0" w:color="000000"/>
              <w:right w:val="nil"/>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LSD</w:t>
            </w:r>
          </w:p>
        </w:tc>
        <w:tc>
          <w:tcPr>
            <w:tcW w:w="882" w:type="dxa"/>
            <w:vMerge w:val="restart"/>
            <w:tcBorders>
              <w:top w:val="single" w:sz="16" w:space="0" w:color="000000"/>
              <w:left w:val="nil"/>
              <w:bottom w:val="nil"/>
              <w:right w:val="nil"/>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26</w:t>
            </w:r>
          </w:p>
        </w:tc>
        <w:tc>
          <w:tcPr>
            <w:tcW w:w="927" w:type="dxa"/>
            <w:tcBorders>
              <w:top w:val="single" w:sz="16" w:space="0" w:color="000000"/>
              <w:left w:val="nil"/>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28</w:t>
            </w:r>
          </w:p>
        </w:tc>
        <w:tc>
          <w:tcPr>
            <w:tcW w:w="1413" w:type="dxa"/>
            <w:tcBorders>
              <w:top w:val="single" w:sz="16" w:space="0" w:color="000000"/>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-.7742</w:t>
            </w:r>
            <w:r w:rsidRPr="00323D04">
              <w:rPr>
                <w:rFonts w:ascii="Arial" w:hAnsi="Arial" w:cs="Arial"/>
                <w:color w:val="000000"/>
                <w:sz w:val="18"/>
                <w:szCs w:val="18"/>
                <w:vertAlign w:val="superscript"/>
              </w:rPr>
              <w:t>*</w:t>
            </w:r>
          </w:p>
        </w:tc>
        <w:tc>
          <w:tcPr>
            <w:tcW w:w="1016" w:type="dxa"/>
            <w:tcBorders>
              <w:top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.03543</w:t>
            </w:r>
          </w:p>
        </w:tc>
        <w:tc>
          <w:tcPr>
            <w:tcW w:w="511" w:type="dxa"/>
            <w:tcBorders>
              <w:top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.000</w:t>
            </w:r>
          </w:p>
        </w:tc>
        <w:tc>
          <w:tcPr>
            <w:tcW w:w="1212" w:type="dxa"/>
            <w:tcBorders>
              <w:top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-.8447</w:t>
            </w:r>
          </w:p>
        </w:tc>
        <w:tc>
          <w:tcPr>
            <w:tcW w:w="1299" w:type="dxa"/>
            <w:tcBorders>
              <w:top w:val="single" w:sz="16" w:space="0" w:color="000000"/>
              <w:bottom w:val="nil"/>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-.7037</w:t>
            </w:r>
          </w:p>
        </w:tc>
      </w:tr>
      <w:tr w:rsidR="00D946E3" w:rsidRPr="00323D04" w:rsidTr="00AF2F94">
        <w:trPr>
          <w:cantSplit/>
          <w:trHeight w:val="156"/>
        </w:trPr>
        <w:tc>
          <w:tcPr>
            <w:tcW w:w="705" w:type="dxa"/>
            <w:vMerge/>
            <w:tcBorders>
              <w:top w:val="single" w:sz="16" w:space="0" w:color="000000"/>
              <w:left w:val="single" w:sz="16" w:space="0" w:color="000000"/>
              <w:bottom w:val="single" w:sz="16" w:space="0" w:color="000000"/>
              <w:right w:val="nil"/>
            </w:tcBorders>
            <w:shd w:val="clear" w:color="auto" w:fill="FFFFFF"/>
            <w:vAlign w:val="center"/>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882" w:type="dxa"/>
            <w:vMerge/>
            <w:tcBorders>
              <w:top w:val="single" w:sz="16" w:space="0" w:color="000000"/>
              <w:left w:val="nil"/>
              <w:bottom w:val="nil"/>
              <w:right w:val="nil"/>
            </w:tcBorders>
            <w:shd w:val="clear" w:color="auto" w:fill="FFFFFF"/>
            <w:vAlign w:val="center"/>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927" w:type="dxa"/>
            <w:tcBorders>
              <w:top w:val="nil"/>
              <w:left w:val="nil"/>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30</w:t>
            </w:r>
          </w:p>
        </w:tc>
        <w:tc>
          <w:tcPr>
            <w:tcW w:w="1413" w:type="dxa"/>
            <w:tcBorders>
              <w:top w:val="nil"/>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-.2467</w:t>
            </w:r>
            <w:r w:rsidRPr="00323D04">
              <w:rPr>
                <w:rFonts w:ascii="Arial" w:hAnsi="Arial" w:cs="Arial"/>
                <w:color w:val="000000"/>
                <w:sz w:val="18"/>
                <w:szCs w:val="18"/>
                <w:vertAlign w:val="superscript"/>
              </w:rPr>
              <w:t>*</w:t>
            </w:r>
          </w:p>
        </w:tc>
        <w:tc>
          <w:tcPr>
            <w:tcW w:w="1016"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.03543</w:t>
            </w:r>
          </w:p>
        </w:tc>
        <w:tc>
          <w:tcPr>
            <w:tcW w:w="511"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.000</w:t>
            </w:r>
          </w:p>
        </w:tc>
        <w:tc>
          <w:tcPr>
            <w:tcW w:w="1212"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-.3172</w:t>
            </w:r>
          </w:p>
        </w:tc>
        <w:tc>
          <w:tcPr>
            <w:tcW w:w="1299" w:type="dxa"/>
            <w:tcBorders>
              <w:top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-.1762</w:t>
            </w:r>
          </w:p>
        </w:tc>
      </w:tr>
      <w:tr w:rsidR="00D946E3" w:rsidRPr="00323D04" w:rsidTr="00AF2F94">
        <w:trPr>
          <w:cantSplit/>
          <w:trHeight w:val="156"/>
        </w:trPr>
        <w:tc>
          <w:tcPr>
            <w:tcW w:w="705" w:type="dxa"/>
            <w:vMerge/>
            <w:tcBorders>
              <w:top w:val="single" w:sz="16" w:space="0" w:color="000000"/>
              <w:left w:val="single" w:sz="16" w:space="0" w:color="000000"/>
              <w:bottom w:val="single" w:sz="16" w:space="0" w:color="000000"/>
              <w:right w:val="nil"/>
            </w:tcBorders>
            <w:shd w:val="clear" w:color="auto" w:fill="FFFFFF"/>
            <w:vAlign w:val="center"/>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882" w:type="dxa"/>
            <w:vMerge w:val="restart"/>
            <w:tcBorders>
              <w:top w:val="nil"/>
              <w:left w:val="nil"/>
              <w:bottom w:val="nil"/>
              <w:right w:val="nil"/>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28</w:t>
            </w:r>
          </w:p>
        </w:tc>
        <w:tc>
          <w:tcPr>
            <w:tcW w:w="927" w:type="dxa"/>
            <w:tcBorders>
              <w:top w:val="nil"/>
              <w:left w:val="nil"/>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26</w:t>
            </w:r>
          </w:p>
        </w:tc>
        <w:tc>
          <w:tcPr>
            <w:tcW w:w="1413" w:type="dxa"/>
            <w:tcBorders>
              <w:top w:val="nil"/>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.7742</w:t>
            </w:r>
            <w:r w:rsidRPr="00323D04">
              <w:rPr>
                <w:rFonts w:ascii="Arial" w:hAnsi="Arial" w:cs="Arial"/>
                <w:color w:val="000000"/>
                <w:sz w:val="18"/>
                <w:szCs w:val="18"/>
                <w:vertAlign w:val="superscript"/>
              </w:rPr>
              <w:t>*</w:t>
            </w:r>
          </w:p>
        </w:tc>
        <w:tc>
          <w:tcPr>
            <w:tcW w:w="1016"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.03543</w:t>
            </w:r>
          </w:p>
        </w:tc>
        <w:tc>
          <w:tcPr>
            <w:tcW w:w="511"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.000</w:t>
            </w:r>
          </w:p>
        </w:tc>
        <w:tc>
          <w:tcPr>
            <w:tcW w:w="1212"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.7037</w:t>
            </w:r>
          </w:p>
        </w:tc>
        <w:tc>
          <w:tcPr>
            <w:tcW w:w="1299" w:type="dxa"/>
            <w:tcBorders>
              <w:top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.8447</w:t>
            </w:r>
          </w:p>
        </w:tc>
      </w:tr>
      <w:tr w:rsidR="00D946E3" w:rsidRPr="00323D04" w:rsidTr="00AF2F94">
        <w:trPr>
          <w:cantSplit/>
          <w:trHeight w:val="156"/>
        </w:trPr>
        <w:tc>
          <w:tcPr>
            <w:tcW w:w="705" w:type="dxa"/>
            <w:vMerge/>
            <w:tcBorders>
              <w:top w:val="single" w:sz="16" w:space="0" w:color="000000"/>
              <w:left w:val="single" w:sz="16" w:space="0" w:color="000000"/>
              <w:bottom w:val="single" w:sz="16" w:space="0" w:color="000000"/>
              <w:right w:val="nil"/>
            </w:tcBorders>
            <w:shd w:val="clear" w:color="auto" w:fill="FFFFFF"/>
            <w:vAlign w:val="center"/>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882" w:type="dxa"/>
            <w:vMerge/>
            <w:tcBorders>
              <w:top w:val="nil"/>
              <w:left w:val="nil"/>
              <w:bottom w:val="nil"/>
              <w:right w:val="nil"/>
            </w:tcBorders>
            <w:shd w:val="clear" w:color="auto" w:fill="FFFFFF"/>
            <w:vAlign w:val="center"/>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927" w:type="dxa"/>
            <w:tcBorders>
              <w:top w:val="nil"/>
              <w:left w:val="nil"/>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30</w:t>
            </w:r>
          </w:p>
        </w:tc>
        <w:tc>
          <w:tcPr>
            <w:tcW w:w="1413" w:type="dxa"/>
            <w:tcBorders>
              <w:top w:val="nil"/>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.5275</w:t>
            </w:r>
            <w:r w:rsidRPr="00323D04">
              <w:rPr>
                <w:rFonts w:ascii="Arial" w:hAnsi="Arial" w:cs="Arial"/>
                <w:color w:val="000000"/>
                <w:sz w:val="18"/>
                <w:szCs w:val="18"/>
                <w:vertAlign w:val="superscript"/>
              </w:rPr>
              <w:t>*</w:t>
            </w:r>
          </w:p>
        </w:tc>
        <w:tc>
          <w:tcPr>
            <w:tcW w:w="1016"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.03543</w:t>
            </w:r>
          </w:p>
        </w:tc>
        <w:tc>
          <w:tcPr>
            <w:tcW w:w="511"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.000</w:t>
            </w:r>
          </w:p>
        </w:tc>
        <w:tc>
          <w:tcPr>
            <w:tcW w:w="1212"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.4570</w:t>
            </w:r>
          </w:p>
        </w:tc>
        <w:tc>
          <w:tcPr>
            <w:tcW w:w="1299" w:type="dxa"/>
            <w:tcBorders>
              <w:top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.5980</w:t>
            </w:r>
          </w:p>
        </w:tc>
      </w:tr>
      <w:tr w:rsidR="00D946E3" w:rsidRPr="00323D04" w:rsidTr="00AF2F94">
        <w:trPr>
          <w:cantSplit/>
          <w:trHeight w:val="156"/>
        </w:trPr>
        <w:tc>
          <w:tcPr>
            <w:tcW w:w="705" w:type="dxa"/>
            <w:vMerge/>
            <w:tcBorders>
              <w:top w:val="single" w:sz="16" w:space="0" w:color="000000"/>
              <w:left w:val="single" w:sz="16" w:space="0" w:color="000000"/>
              <w:bottom w:val="single" w:sz="16" w:space="0" w:color="000000"/>
              <w:right w:val="nil"/>
            </w:tcBorders>
            <w:shd w:val="clear" w:color="auto" w:fill="FFFFFF"/>
            <w:vAlign w:val="center"/>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882" w:type="dxa"/>
            <w:vMerge w:val="restart"/>
            <w:tcBorders>
              <w:top w:val="nil"/>
              <w:left w:val="nil"/>
              <w:bottom w:val="single" w:sz="16" w:space="0" w:color="000000"/>
              <w:right w:val="nil"/>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30</w:t>
            </w:r>
          </w:p>
        </w:tc>
        <w:tc>
          <w:tcPr>
            <w:tcW w:w="927" w:type="dxa"/>
            <w:tcBorders>
              <w:top w:val="nil"/>
              <w:left w:val="nil"/>
              <w:bottom w:val="nil"/>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26</w:t>
            </w:r>
          </w:p>
        </w:tc>
        <w:tc>
          <w:tcPr>
            <w:tcW w:w="1413" w:type="dxa"/>
            <w:tcBorders>
              <w:top w:val="nil"/>
              <w:left w:val="single" w:sz="16" w:space="0" w:color="000000"/>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.2467</w:t>
            </w:r>
            <w:r w:rsidRPr="00323D04">
              <w:rPr>
                <w:rFonts w:ascii="Arial" w:hAnsi="Arial" w:cs="Arial"/>
                <w:color w:val="000000"/>
                <w:sz w:val="18"/>
                <w:szCs w:val="18"/>
                <w:vertAlign w:val="superscript"/>
              </w:rPr>
              <w:t>*</w:t>
            </w:r>
          </w:p>
        </w:tc>
        <w:tc>
          <w:tcPr>
            <w:tcW w:w="1016"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.03543</w:t>
            </w:r>
          </w:p>
        </w:tc>
        <w:tc>
          <w:tcPr>
            <w:tcW w:w="511"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.000</w:t>
            </w:r>
          </w:p>
        </w:tc>
        <w:tc>
          <w:tcPr>
            <w:tcW w:w="1212" w:type="dxa"/>
            <w:tcBorders>
              <w:top w:val="nil"/>
              <w:bottom w:val="nil"/>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.1762</w:t>
            </w:r>
          </w:p>
        </w:tc>
        <w:tc>
          <w:tcPr>
            <w:tcW w:w="1299" w:type="dxa"/>
            <w:tcBorders>
              <w:top w:val="nil"/>
              <w:bottom w:val="nil"/>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.3172</w:t>
            </w:r>
          </w:p>
        </w:tc>
      </w:tr>
      <w:tr w:rsidR="00D946E3" w:rsidRPr="00323D04" w:rsidTr="00AF2F94">
        <w:trPr>
          <w:cantSplit/>
          <w:trHeight w:val="156"/>
        </w:trPr>
        <w:tc>
          <w:tcPr>
            <w:tcW w:w="705" w:type="dxa"/>
            <w:vMerge/>
            <w:tcBorders>
              <w:top w:val="single" w:sz="16" w:space="0" w:color="000000"/>
              <w:left w:val="single" w:sz="16" w:space="0" w:color="000000"/>
              <w:bottom w:val="single" w:sz="16" w:space="0" w:color="000000"/>
              <w:right w:val="nil"/>
            </w:tcBorders>
            <w:shd w:val="clear" w:color="auto" w:fill="FFFFFF"/>
            <w:vAlign w:val="center"/>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882" w:type="dxa"/>
            <w:vMerge/>
            <w:tcBorders>
              <w:top w:val="nil"/>
              <w:left w:val="nil"/>
              <w:bottom w:val="single" w:sz="16" w:space="0" w:color="000000"/>
              <w:right w:val="nil"/>
            </w:tcBorders>
            <w:shd w:val="clear" w:color="auto" w:fill="FFFFFF"/>
            <w:vAlign w:val="center"/>
          </w:tcPr>
          <w:p w:rsidR="00D946E3" w:rsidRPr="00323D04" w:rsidRDefault="00D946E3" w:rsidP="00D946E3">
            <w:pPr>
              <w:autoSpaceDE w:val="0"/>
              <w:autoSpaceDN w:val="0"/>
              <w:adjustRightInd w:val="0"/>
              <w:spacing w:after="0" w:line="240" w:lineRule="auto"/>
              <w:rPr>
                <w:rFonts w:ascii="Arial" w:hAnsi="Arial" w:cs="Arial"/>
                <w:color w:val="000000"/>
                <w:sz w:val="18"/>
                <w:szCs w:val="18"/>
              </w:rPr>
            </w:pPr>
          </w:p>
        </w:tc>
        <w:tc>
          <w:tcPr>
            <w:tcW w:w="927" w:type="dxa"/>
            <w:tcBorders>
              <w:top w:val="nil"/>
              <w:left w:val="nil"/>
              <w:bottom w:val="single" w:sz="16" w:space="0" w:color="000000"/>
              <w:right w:val="single" w:sz="16" w:space="0" w:color="000000"/>
            </w:tcBorders>
            <w:shd w:val="clear" w:color="auto" w:fill="FFFFFF"/>
            <w:vAlign w:val="center"/>
          </w:tcPr>
          <w:p w:rsidR="00D946E3" w:rsidRPr="00323D04" w:rsidRDefault="00D946E3" w:rsidP="00D946E3">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28</w:t>
            </w:r>
          </w:p>
        </w:tc>
        <w:tc>
          <w:tcPr>
            <w:tcW w:w="1413" w:type="dxa"/>
            <w:tcBorders>
              <w:top w:val="nil"/>
              <w:left w:val="single" w:sz="16" w:space="0" w:color="000000"/>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-.5275</w:t>
            </w:r>
            <w:r w:rsidRPr="00323D04">
              <w:rPr>
                <w:rFonts w:ascii="Arial" w:hAnsi="Arial" w:cs="Arial"/>
                <w:color w:val="000000"/>
                <w:sz w:val="18"/>
                <w:szCs w:val="18"/>
                <w:vertAlign w:val="superscript"/>
              </w:rPr>
              <w:t>*</w:t>
            </w:r>
          </w:p>
        </w:tc>
        <w:tc>
          <w:tcPr>
            <w:tcW w:w="1016" w:type="dxa"/>
            <w:tcBorders>
              <w:top w:val="nil"/>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.03543</w:t>
            </w:r>
          </w:p>
        </w:tc>
        <w:tc>
          <w:tcPr>
            <w:tcW w:w="511" w:type="dxa"/>
            <w:tcBorders>
              <w:top w:val="nil"/>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.000</w:t>
            </w:r>
          </w:p>
        </w:tc>
        <w:tc>
          <w:tcPr>
            <w:tcW w:w="1212" w:type="dxa"/>
            <w:tcBorders>
              <w:top w:val="nil"/>
              <w:bottom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-.5980</w:t>
            </w:r>
          </w:p>
        </w:tc>
        <w:tc>
          <w:tcPr>
            <w:tcW w:w="1299" w:type="dxa"/>
            <w:tcBorders>
              <w:top w:val="nil"/>
              <w:bottom w:val="single" w:sz="16" w:space="0" w:color="000000"/>
              <w:right w:val="single" w:sz="16" w:space="0" w:color="000000"/>
            </w:tcBorders>
            <w:shd w:val="clear" w:color="auto" w:fill="FFFFFF"/>
          </w:tcPr>
          <w:p w:rsidR="00D946E3" w:rsidRPr="00323D04" w:rsidRDefault="00D946E3" w:rsidP="00D946E3">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-.4570</w:t>
            </w:r>
          </w:p>
        </w:tc>
      </w:tr>
    </w:tbl>
    <w:p w:rsidR="00D946E3" w:rsidRPr="007000FC" w:rsidRDefault="00D946E3" w:rsidP="005323EC">
      <w:pPr>
        <w:autoSpaceDE w:val="0"/>
        <w:autoSpaceDN w:val="0"/>
        <w:adjustRightInd w:val="0"/>
        <w:spacing w:after="0" w:line="240" w:lineRule="auto"/>
        <w:rPr>
          <w:rFonts w:ascii="Arial" w:hAnsi="Arial" w:cs="Arial"/>
          <w:lang w:val="id-ID"/>
        </w:rPr>
      </w:pPr>
    </w:p>
    <w:p w:rsidR="00D946E3" w:rsidRDefault="00D946E3" w:rsidP="00D946E3">
      <w:pPr>
        <w:spacing w:after="0" w:line="480" w:lineRule="auto"/>
        <w:ind w:firstLine="425"/>
        <w:jc w:val="both"/>
        <w:rPr>
          <w:rFonts w:ascii="Arial" w:hAnsi="Arial" w:cs="Arial"/>
          <w:lang w:val="id-ID"/>
        </w:rPr>
      </w:pPr>
      <w:r>
        <w:rPr>
          <w:rFonts w:ascii="Arial" w:hAnsi="Arial" w:cs="Arial"/>
          <w:lang w:val="id-ID"/>
        </w:rPr>
        <w:t xml:space="preserve">Dari hasil Uji BNT/LSD </w:t>
      </w:r>
      <w:r w:rsidRPr="007F032E">
        <w:rPr>
          <w:rFonts w:ascii="Arial" w:hAnsi="Arial" w:cs="Arial"/>
        </w:rPr>
        <w:t>menunjukkan bahwa perlakuan dengan suhu 26 ºC terhadap suhu 28 ºC memiliki nilai yang signifikan, begitu juga suhu 26 ºC terhadap suhu 30 ºC memiliki nilai yang signifikan. D</w:t>
      </w:r>
      <w:r w:rsidR="004D71D4">
        <w:rPr>
          <w:rFonts w:ascii="Arial" w:hAnsi="Arial" w:cs="Arial"/>
        </w:rPr>
        <w:t>emikian juga sebalik</w:t>
      </w:r>
      <w:r w:rsidRPr="007F032E">
        <w:rPr>
          <w:rFonts w:ascii="Arial" w:hAnsi="Arial" w:cs="Arial"/>
        </w:rPr>
        <w:t>nya, dimana suhu 28 ºC terhadap suhu 26 ºC memiliki nilai yang signifikan, begitu juga suhu 28 ºC terhadap suhu 30 ºC memiliki nilai yang si</w:t>
      </w:r>
      <w:r w:rsidR="00FC4191">
        <w:rPr>
          <w:rFonts w:ascii="Arial" w:hAnsi="Arial" w:cs="Arial"/>
        </w:rPr>
        <w:t>gnifikan, dan juga sebaliknya</w:t>
      </w:r>
      <w:r w:rsidR="00FC4191">
        <w:rPr>
          <w:rFonts w:ascii="Arial" w:hAnsi="Arial" w:cs="Arial"/>
          <w:lang w:val="id-ID"/>
        </w:rPr>
        <w:t>,</w:t>
      </w:r>
      <w:r w:rsidR="00801389">
        <w:rPr>
          <w:rFonts w:ascii="Arial" w:hAnsi="Arial" w:cs="Arial"/>
          <w:lang w:val="id-ID"/>
        </w:rPr>
        <w:t xml:space="preserve"> </w:t>
      </w:r>
      <w:r w:rsidRPr="007F032E">
        <w:rPr>
          <w:rFonts w:ascii="Arial" w:hAnsi="Arial" w:cs="Arial"/>
        </w:rPr>
        <w:t xml:space="preserve">dapat dilihat pada nilai signifikan masing-masing </w:t>
      </w:r>
      <w:r>
        <w:rPr>
          <w:rFonts w:ascii="Arial" w:hAnsi="Arial" w:cs="Arial"/>
        </w:rPr>
        <w:t>lebih kecil dari 0,05 atau 95%</w:t>
      </w:r>
      <w:r>
        <w:rPr>
          <w:rFonts w:ascii="Arial" w:hAnsi="Arial" w:cs="Arial"/>
          <w:lang w:val="id-ID"/>
        </w:rPr>
        <w:t>.</w:t>
      </w:r>
    </w:p>
    <w:p w:rsidR="005B479F" w:rsidRDefault="005B479F" w:rsidP="00D946E3">
      <w:pPr>
        <w:spacing w:after="0" w:line="480" w:lineRule="auto"/>
        <w:ind w:firstLine="425"/>
        <w:jc w:val="both"/>
        <w:rPr>
          <w:rFonts w:ascii="Arial" w:hAnsi="Arial" w:cs="Arial"/>
          <w:lang w:val="id-ID"/>
        </w:rPr>
      </w:pPr>
    </w:p>
    <w:p w:rsidR="005B479F" w:rsidRDefault="005B479F" w:rsidP="00D946E3">
      <w:pPr>
        <w:spacing w:after="0" w:line="480" w:lineRule="auto"/>
        <w:ind w:firstLine="425"/>
        <w:jc w:val="both"/>
        <w:rPr>
          <w:rFonts w:ascii="Arial" w:hAnsi="Arial" w:cs="Arial"/>
          <w:lang w:val="id-ID"/>
        </w:rPr>
      </w:pPr>
    </w:p>
    <w:p w:rsidR="005B479F" w:rsidRDefault="005B479F" w:rsidP="00D946E3">
      <w:pPr>
        <w:spacing w:after="0" w:line="480" w:lineRule="auto"/>
        <w:ind w:firstLine="425"/>
        <w:jc w:val="both"/>
        <w:rPr>
          <w:rFonts w:ascii="Arial" w:hAnsi="Arial" w:cs="Arial"/>
          <w:lang w:val="id-ID"/>
        </w:rPr>
      </w:pPr>
    </w:p>
    <w:p w:rsidR="005B479F" w:rsidRDefault="005B479F" w:rsidP="00D946E3">
      <w:pPr>
        <w:spacing w:after="0" w:line="480" w:lineRule="auto"/>
        <w:ind w:firstLine="425"/>
        <w:jc w:val="both"/>
        <w:rPr>
          <w:rFonts w:ascii="Arial" w:hAnsi="Arial" w:cs="Arial"/>
          <w:lang w:val="id-ID"/>
        </w:rPr>
      </w:pPr>
    </w:p>
    <w:p w:rsidR="005B479F" w:rsidRDefault="005B479F" w:rsidP="00D946E3">
      <w:pPr>
        <w:spacing w:after="0" w:line="480" w:lineRule="auto"/>
        <w:ind w:firstLine="425"/>
        <w:jc w:val="both"/>
        <w:rPr>
          <w:rFonts w:ascii="Arial" w:hAnsi="Arial" w:cs="Arial"/>
          <w:lang w:val="id-ID"/>
        </w:rPr>
      </w:pPr>
    </w:p>
    <w:p w:rsidR="005B479F" w:rsidRDefault="005B479F" w:rsidP="00D946E3">
      <w:pPr>
        <w:spacing w:after="0" w:line="480" w:lineRule="auto"/>
        <w:ind w:firstLine="425"/>
        <w:jc w:val="both"/>
        <w:rPr>
          <w:rFonts w:ascii="Arial" w:hAnsi="Arial" w:cs="Arial"/>
          <w:lang w:val="id-ID"/>
        </w:rPr>
      </w:pPr>
    </w:p>
    <w:p w:rsidR="005B479F" w:rsidRDefault="005B479F" w:rsidP="00D946E3">
      <w:pPr>
        <w:spacing w:after="0" w:line="480" w:lineRule="auto"/>
        <w:ind w:firstLine="425"/>
        <w:jc w:val="both"/>
        <w:rPr>
          <w:rFonts w:ascii="Arial" w:hAnsi="Arial" w:cs="Arial"/>
          <w:lang w:val="id-ID"/>
        </w:rPr>
      </w:pPr>
    </w:p>
    <w:p w:rsidR="005B479F" w:rsidRDefault="005B479F" w:rsidP="00D946E3">
      <w:pPr>
        <w:spacing w:after="0" w:line="480" w:lineRule="auto"/>
        <w:ind w:firstLine="425"/>
        <w:jc w:val="both"/>
        <w:rPr>
          <w:rFonts w:ascii="Arial" w:hAnsi="Arial" w:cs="Arial"/>
          <w:lang w:val="id-ID"/>
        </w:rPr>
      </w:pPr>
    </w:p>
    <w:p w:rsidR="005B479F" w:rsidRDefault="005B479F" w:rsidP="00D946E3">
      <w:pPr>
        <w:spacing w:after="0" w:line="480" w:lineRule="auto"/>
        <w:ind w:firstLine="425"/>
        <w:jc w:val="both"/>
        <w:rPr>
          <w:rFonts w:ascii="Arial" w:hAnsi="Arial" w:cs="Arial"/>
          <w:lang w:val="id-ID"/>
        </w:rPr>
      </w:pPr>
    </w:p>
    <w:p w:rsidR="005B479F" w:rsidRDefault="005B479F" w:rsidP="00D946E3">
      <w:pPr>
        <w:spacing w:after="0" w:line="480" w:lineRule="auto"/>
        <w:ind w:firstLine="425"/>
        <w:jc w:val="both"/>
        <w:rPr>
          <w:rFonts w:ascii="Arial" w:hAnsi="Arial" w:cs="Arial"/>
          <w:lang w:val="id-ID"/>
        </w:rPr>
      </w:pPr>
    </w:p>
    <w:p w:rsidR="00BF03B0" w:rsidRPr="005370E4" w:rsidRDefault="00BF03B0" w:rsidP="00BF03B0">
      <w:pPr>
        <w:spacing w:after="0" w:line="240" w:lineRule="auto"/>
        <w:jc w:val="both"/>
        <w:rPr>
          <w:rFonts w:ascii="Times New Roman" w:hAnsi="Times New Roman" w:cs="Times New Roman"/>
          <w:sz w:val="24"/>
          <w:szCs w:val="24"/>
        </w:rPr>
      </w:pPr>
      <w:r>
        <w:rPr>
          <w:rFonts w:ascii="Arial" w:hAnsi="Arial" w:cs="Arial"/>
          <w:color w:val="000000"/>
        </w:rPr>
        <w:lastRenderedPageBreak/>
        <w:t>Tabel</w:t>
      </w:r>
      <w:r>
        <w:rPr>
          <w:rFonts w:ascii="Arial" w:hAnsi="Arial" w:cs="Arial"/>
          <w:color w:val="000000"/>
          <w:lang w:val="id-ID"/>
        </w:rPr>
        <w:t xml:space="preserve"> 6</w:t>
      </w:r>
      <w:r>
        <w:rPr>
          <w:rFonts w:ascii="Arial" w:hAnsi="Arial" w:cs="Arial"/>
          <w:color w:val="000000"/>
        </w:rPr>
        <w:t>. Hasil Perbandingan Rataan Duncan Respon Makan Ikan Kerapu Macan</w:t>
      </w:r>
    </w:p>
    <w:tbl>
      <w:tblPr>
        <w:tblW w:w="5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2"/>
        <w:gridCol w:w="733"/>
        <w:gridCol w:w="1010"/>
        <w:gridCol w:w="1010"/>
        <w:gridCol w:w="1010"/>
        <w:gridCol w:w="1010"/>
      </w:tblGrid>
      <w:tr w:rsidR="00BF03B0" w:rsidRPr="00323D04" w:rsidTr="009F2892">
        <w:trPr>
          <w:cantSplit/>
          <w:jc w:val="center"/>
        </w:trPr>
        <w:tc>
          <w:tcPr>
            <w:tcW w:w="5935" w:type="dxa"/>
            <w:gridSpan w:val="6"/>
            <w:tcBorders>
              <w:top w:val="nil"/>
              <w:left w:val="nil"/>
              <w:bottom w:val="nil"/>
              <w:right w:val="nil"/>
            </w:tcBorders>
            <w:shd w:val="clear" w:color="auto" w:fill="FFFFFF"/>
          </w:tcPr>
          <w:p w:rsidR="00BF03B0" w:rsidRPr="00323D04" w:rsidRDefault="00BF03B0" w:rsidP="009F2892">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b/>
                <w:bCs/>
                <w:color w:val="000000"/>
                <w:sz w:val="18"/>
                <w:szCs w:val="18"/>
              </w:rPr>
              <w:t>Pakan</w:t>
            </w:r>
          </w:p>
        </w:tc>
      </w:tr>
      <w:tr w:rsidR="00BF03B0" w:rsidRPr="00323D04" w:rsidTr="009F2892">
        <w:trPr>
          <w:cantSplit/>
          <w:jc w:val="center"/>
        </w:trPr>
        <w:tc>
          <w:tcPr>
            <w:tcW w:w="1162" w:type="dxa"/>
            <w:vAlign w:val="center"/>
          </w:tcPr>
          <w:p w:rsidR="00BF03B0" w:rsidRPr="00323D04" w:rsidRDefault="00BF03B0" w:rsidP="009F2892">
            <w:pPr>
              <w:autoSpaceDE w:val="0"/>
              <w:autoSpaceDN w:val="0"/>
              <w:adjustRightInd w:val="0"/>
              <w:spacing w:after="0" w:line="240" w:lineRule="auto"/>
              <w:rPr>
                <w:rFonts w:ascii="Arial" w:hAnsi="Arial" w:cs="Arial"/>
                <w:color w:val="000000"/>
                <w:sz w:val="18"/>
                <w:szCs w:val="18"/>
              </w:rPr>
            </w:pPr>
          </w:p>
        </w:tc>
        <w:tc>
          <w:tcPr>
            <w:tcW w:w="733" w:type="dxa"/>
            <w:vMerge w:val="restart"/>
            <w:tcBorders>
              <w:top w:val="single" w:sz="16" w:space="0" w:color="000000"/>
              <w:left w:val="nil"/>
              <w:bottom w:val="nil"/>
              <w:right w:val="single" w:sz="16" w:space="0" w:color="000000"/>
            </w:tcBorders>
            <w:shd w:val="clear" w:color="auto" w:fill="FFFFFF"/>
          </w:tcPr>
          <w:p w:rsidR="00BF03B0" w:rsidRPr="00323D04" w:rsidRDefault="00BF03B0" w:rsidP="009F2892">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suhu</w:t>
            </w:r>
          </w:p>
        </w:tc>
        <w:tc>
          <w:tcPr>
            <w:tcW w:w="1010" w:type="dxa"/>
            <w:vMerge w:val="restart"/>
            <w:tcBorders>
              <w:top w:val="single" w:sz="16" w:space="0" w:color="000000"/>
              <w:left w:val="single" w:sz="16" w:space="0" w:color="000000"/>
            </w:tcBorders>
            <w:shd w:val="clear" w:color="auto" w:fill="FFFFFF"/>
          </w:tcPr>
          <w:p w:rsidR="00BF03B0" w:rsidRPr="00323D04" w:rsidRDefault="00BF03B0" w:rsidP="009F2892">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N</w:t>
            </w:r>
          </w:p>
        </w:tc>
        <w:tc>
          <w:tcPr>
            <w:tcW w:w="3030" w:type="dxa"/>
            <w:gridSpan w:val="3"/>
            <w:tcBorders>
              <w:top w:val="single" w:sz="16" w:space="0" w:color="000000"/>
            </w:tcBorders>
            <w:shd w:val="clear" w:color="auto" w:fill="FFFFFF"/>
          </w:tcPr>
          <w:p w:rsidR="00BF03B0" w:rsidRPr="00323D04" w:rsidRDefault="00BF03B0" w:rsidP="009F2892">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Subset</w:t>
            </w:r>
          </w:p>
        </w:tc>
      </w:tr>
      <w:tr w:rsidR="00BF03B0" w:rsidRPr="00323D04" w:rsidTr="009F2892">
        <w:trPr>
          <w:cantSplit/>
          <w:jc w:val="center"/>
        </w:trPr>
        <w:tc>
          <w:tcPr>
            <w:tcW w:w="1162" w:type="dxa"/>
            <w:vAlign w:val="center"/>
          </w:tcPr>
          <w:p w:rsidR="00BF03B0" w:rsidRPr="00323D04" w:rsidRDefault="00BF03B0" w:rsidP="009F2892">
            <w:pPr>
              <w:autoSpaceDE w:val="0"/>
              <w:autoSpaceDN w:val="0"/>
              <w:adjustRightInd w:val="0"/>
              <w:spacing w:after="0" w:line="240" w:lineRule="auto"/>
              <w:rPr>
                <w:rFonts w:ascii="Arial" w:hAnsi="Arial" w:cs="Arial"/>
                <w:color w:val="000000"/>
                <w:sz w:val="18"/>
                <w:szCs w:val="18"/>
              </w:rPr>
            </w:pPr>
          </w:p>
        </w:tc>
        <w:tc>
          <w:tcPr>
            <w:tcW w:w="733" w:type="dxa"/>
            <w:vMerge/>
            <w:tcBorders>
              <w:top w:val="single" w:sz="16" w:space="0" w:color="000000"/>
              <w:left w:val="nil"/>
              <w:bottom w:val="nil"/>
              <w:right w:val="single" w:sz="16" w:space="0" w:color="000000"/>
            </w:tcBorders>
            <w:shd w:val="clear" w:color="auto" w:fill="FFFFFF"/>
          </w:tcPr>
          <w:p w:rsidR="00BF03B0" w:rsidRPr="00323D04" w:rsidRDefault="00BF03B0" w:rsidP="009F2892">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left w:val="single" w:sz="16" w:space="0" w:color="000000"/>
            </w:tcBorders>
            <w:shd w:val="clear" w:color="auto" w:fill="FFFFFF"/>
          </w:tcPr>
          <w:p w:rsidR="00BF03B0" w:rsidRPr="00323D04" w:rsidRDefault="00BF03B0" w:rsidP="009F2892">
            <w:pPr>
              <w:autoSpaceDE w:val="0"/>
              <w:autoSpaceDN w:val="0"/>
              <w:adjustRightInd w:val="0"/>
              <w:spacing w:after="0" w:line="240" w:lineRule="auto"/>
              <w:rPr>
                <w:rFonts w:ascii="Arial" w:hAnsi="Arial" w:cs="Arial"/>
                <w:color w:val="000000"/>
                <w:sz w:val="18"/>
                <w:szCs w:val="18"/>
              </w:rPr>
            </w:pPr>
          </w:p>
        </w:tc>
        <w:tc>
          <w:tcPr>
            <w:tcW w:w="1010" w:type="dxa"/>
            <w:tcBorders>
              <w:bottom w:val="single" w:sz="16" w:space="0" w:color="000000"/>
            </w:tcBorders>
            <w:shd w:val="clear" w:color="auto" w:fill="FFFFFF"/>
          </w:tcPr>
          <w:p w:rsidR="00BF03B0" w:rsidRPr="00323D04" w:rsidRDefault="00BF03B0" w:rsidP="009F2892">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1</w:t>
            </w:r>
          </w:p>
        </w:tc>
        <w:tc>
          <w:tcPr>
            <w:tcW w:w="1010" w:type="dxa"/>
            <w:tcBorders>
              <w:bottom w:val="single" w:sz="16" w:space="0" w:color="000000"/>
            </w:tcBorders>
            <w:shd w:val="clear" w:color="auto" w:fill="FFFFFF"/>
          </w:tcPr>
          <w:p w:rsidR="00BF03B0" w:rsidRPr="00323D04" w:rsidRDefault="00BF03B0" w:rsidP="009F2892">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2</w:t>
            </w:r>
          </w:p>
        </w:tc>
        <w:tc>
          <w:tcPr>
            <w:tcW w:w="1010" w:type="dxa"/>
            <w:tcBorders>
              <w:bottom w:val="single" w:sz="16" w:space="0" w:color="000000"/>
              <w:right w:val="single" w:sz="16" w:space="0" w:color="000000"/>
            </w:tcBorders>
            <w:shd w:val="clear" w:color="auto" w:fill="FFFFFF"/>
          </w:tcPr>
          <w:p w:rsidR="00BF03B0" w:rsidRPr="00323D04" w:rsidRDefault="00BF03B0" w:rsidP="009F2892">
            <w:pPr>
              <w:autoSpaceDE w:val="0"/>
              <w:autoSpaceDN w:val="0"/>
              <w:adjustRightInd w:val="0"/>
              <w:spacing w:after="0" w:line="320" w:lineRule="atLeast"/>
              <w:ind w:left="60" w:right="60"/>
              <w:jc w:val="center"/>
              <w:rPr>
                <w:rFonts w:ascii="Arial" w:hAnsi="Arial" w:cs="Arial"/>
                <w:color w:val="000000"/>
                <w:sz w:val="18"/>
                <w:szCs w:val="18"/>
              </w:rPr>
            </w:pPr>
            <w:r w:rsidRPr="00323D04">
              <w:rPr>
                <w:rFonts w:ascii="Arial" w:hAnsi="Arial" w:cs="Arial"/>
                <w:color w:val="000000"/>
                <w:sz w:val="18"/>
                <w:szCs w:val="18"/>
              </w:rPr>
              <w:t>3</w:t>
            </w:r>
          </w:p>
        </w:tc>
      </w:tr>
      <w:tr w:rsidR="00BF03B0" w:rsidRPr="00323D04" w:rsidTr="009F2892">
        <w:trPr>
          <w:cantSplit/>
          <w:jc w:val="center"/>
        </w:trPr>
        <w:tc>
          <w:tcPr>
            <w:tcW w:w="1162" w:type="dxa"/>
            <w:vMerge w:val="restart"/>
            <w:tcBorders>
              <w:top w:val="single" w:sz="16" w:space="0" w:color="000000"/>
              <w:left w:val="single" w:sz="16" w:space="0" w:color="000000"/>
              <w:bottom w:val="single" w:sz="16" w:space="0" w:color="000000"/>
              <w:right w:val="nil"/>
            </w:tcBorders>
            <w:shd w:val="clear" w:color="auto" w:fill="FFFFFF"/>
            <w:vAlign w:val="center"/>
          </w:tcPr>
          <w:p w:rsidR="00BF03B0" w:rsidRPr="00323D04" w:rsidRDefault="00BF03B0" w:rsidP="009F2892">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Duncan</w:t>
            </w:r>
            <w:r w:rsidRPr="00323D04">
              <w:rPr>
                <w:rFonts w:ascii="Arial" w:hAnsi="Arial" w:cs="Arial"/>
                <w:color w:val="000000"/>
                <w:sz w:val="18"/>
                <w:szCs w:val="18"/>
                <w:vertAlign w:val="superscript"/>
              </w:rPr>
              <w:t>a,b</w:t>
            </w:r>
          </w:p>
        </w:tc>
        <w:tc>
          <w:tcPr>
            <w:tcW w:w="733" w:type="dxa"/>
            <w:tcBorders>
              <w:top w:val="single" w:sz="16" w:space="0" w:color="000000"/>
              <w:left w:val="nil"/>
              <w:bottom w:val="nil"/>
              <w:right w:val="single" w:sz="16" w:space="0" w:color="000000"/>
            </w:tcBorders>
            <w:shd w:val="clear" w:color="auto" w:fill="FFFFFF"/>
            <w:vAlign w:val="center"/>
          </w:tcPr>
          <w:p w:rsidR="00BF03B0" w:rsidRPr="00323D04" w:rsidRDefault="00BF03B0" w:rsidP="009F2892">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26</w:t>
            </w:r>
          </w:p>
        </w:tc>
        <w:tc>
          <w:tcPr>
            <w:tcW w:w="1010" w:type="dxa"/>
            <w:tcBorders>
              <w:top w:val="single" w:sz="16" w:space="0" w:color="000000"/>
              <w:left w:val="single" w:sz="16" w:space="0" w:color="000000"/>
              <w:bottom w:val="nil"/>
            </w:tcBorders>
            <w:shd w:val="clear" w:color="auto" w:fill="FFFFFF"/>
          </w:tcPr>
          <w:p w:rsidR="00BF03B0" w:rsidRPr="00323D04" w:rsidRDefault="00BF03B0" w:rsidP="009F2892">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36</w:t>
            </w:r>
          </w:p>
        </w:tc>
        <w:tc>
          <w:tcPr>
            <w:tcW w:w="1010" w:type="dxa"/>
            <w:tcBorders>
              <w:top w:val="single" w:sz="16" w:space="0" w:color="000000"/>
              <w:bottom w:val="nil"/>
            </w:tcBorders>
            <w:shd w:val="clear" w:color="auto" w:fill="FFFFFF"/>
          </w:tcPr>
          <w:p w:rsidR="00BF03B0" w:rsidRPr="00323D04" w:rsidRDefault="00BF03B0" w:rsidP="009F2892">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3.0411</w:t>
            </w:r>
          </w:p>
        </w:tc>
        <w:tc>
          <w:tcPr>
            <w:tcW w:w="1010" w:type="dxa"/>
            <w:tcBorders>
              <w:top w:val="single" w:sz="16" w:space="0" w:color="000000"/>
              <w:bottom w:val="nil"/>
            </w:tcBorders>
            <w:shd w:val="clear" w:color="auto" w:fill="FFFFFF"/>
          </w:tcPr>
          <w:p w:rsidR="00BF03B0" w:rsidRPr="00323D04" w:rsidRDefault="00BF03B0" w:rsidP="009F2892">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bottom w:val="nil"/>
              <w:right w:val="single" w:sz="16" w:space="0" w:color="000000"/>
            </w:tcBorders>
            <w:shd w:val="clear" w:color="auto" w:fill="FFFFFF"/>
          </w:tcPr>
          <w:p w:rsidR="00BF03B0" w:rsidRPr="00323D04" w:rsidRDefault="00BF03B0" w:rsidP="009F2892">
            <w:pPr>
              <w:autoSpaceDE w:val="0"/>
              <w:autoSpaceDN w:val="0"/>
              <w:adjustRightInd w:val="0"/>
              <w:spacing w:after="0" w:line="240" w:lineRule="auto"/>
              <w:rPr>
                <w:rFonts w:ascii="Times New Roman" w:hAnsi="Times New Roman" w:cs="Times New Roman"/>
                <w:sz w:val="24"/>
                <w:szCs w:val="24"/>
              </w:rPr>
            </w:pPr>
          </w:p>
        </w:tc>
      </w:tr>
      <w:tr w:rsidR="00BF03B0" w:rsidRPr="00323D04" w:rsidTr="009F2892">
        <w:trPr>
          <w:cantSplit/>
          <w:jc w:val="center"/>
        </w:trPr>
        <w:tc>
          <w:tcPr>
            <w:tcW w:w="1162" w:type="dxa"/>
            <w:vMerge/>
            <w:tcBorders>
              <w:top w:val="single" w:sz="16" w:space="0" w:color="000000"/>
              <w:left w:val="single" w:sz="16" w:space="0" w:color="000000"/>
              <w:bottom w:val="single" w:sz="16" w:space="0" w:color="000000"/>
              <w:right w:val="nil"/>
            </w:tcBorders>
            <w:shd w:val="clear" w:color="auto" w:fill="FFFFFF"/>
            <w:vAlign w:val="center"/>
          </w:tcPr>
          <w:p w:rsidR="00BF03B0" w:rsidRPr="00323D04" w:rsidRDefault="00BF03B0" w:rsidP="009F2892">
            <w:pPr>
              <w:autoSpaceDE w:val="0"/>
              <w:autoSpaceDN w:val="0"/>
              <w:adjustRightInd w:val="0"/>
              <w:spacing w:after="0" w:line="240" w:lineRule="auto"/>
              <w:rPr>
                <w:rFonts w:ascii="Times New Roman" w:hAnsi="Times New Roman" w:cs="Times New Roman"/>
                <w:sz w:val="24"/>
                <w:szCs w:val="24"/>
              </w:rPr>
            </w:pPr>
          </w:p>
        </w:tc>
        <w:tc>
          <w:tcPr>
            <w:tcW w:w="733" w:type="dxa"/>
            <w:tcBorders>
              <w:top w:val="nil"/>
              <w:left w:val="nil"/>
              <w:bottom w:val="nil"/>
              <w:right w:val="single" w:sz="16" w:space="0" w:color="000000"/>
            </w:tcBorders>
            <w:shd w:val="clear" w:color="auto" w:fill="FFFFFF"/>
            <w:vAlign w:val="center"/>
          </w:tcPr>
          <w:p w:rsidR="00BF03B0" w:rsidRPr="00323D04" w:rsidRDefault="00BF03B0" w:rsidP="009F2892">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30</w:t>
            </w:r>
          </w:p>
        </w:tc>
        <w:tc>
          <w:tcPr>
            <w:tcW w:w="1010" w:type="dxa"/>
            <w:tcBorders>
              <w:top w:val="nil"/>
              <w:left w:val="single" w:sz="16" w:space="0" w:color="000000"/>
              <w:bottom w:val="nil"/>
            </w:tcBorders>
            <w:shd w:val="clear" w:color="auto" w:fill="FFFFFF"/>
          </w:tcPr>
          <w:p w:rsidR="00BF03B0" w:rsidRPr="00323D04" w:rsidRDefault="00BF03B0" w:rsidP="009F2892">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36</w:t>
            </w:r>
          </w:p>
        </w:tc>
        <w:tc>
          <w:tcPr>
            <w:tcW w:w="1010" w:type="dxa"/>
            <w:tcBorders>
              <w:top w:val="nil"/>
              <w:bottom w:val="nil"/>
            </w:tcBorders>
            <w:shd w:val="clear" w:color="auto" w:fill="FFFFFF"/>
          </w:tcPr>
          <w:p w:rsidR="00BF03B0" w:rsidRPr="00323D04" w:rsidRDefault="00BF03B0" w:rsidP="009F2892">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nil"/>
            </w:tcBorders>
            <w:shd w:val="clear" w:color="auto" w:fill="FFFFFF"/>
          </w:tcPr>
          <w:p w:rsidR="00BF03B0" w:rsidRPr="00323D04" w:rsidRDefault="00BF03B0" w:rsidP="009F2892">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3.2878</w:t>
            </w:r>
          </w:p>
        </w:tc>
        <w:tc>
          <w:tcPr>
            <w:tcW w:w="1010" w:type="dxa"/>
            <w:tcBorders>
              <w:top w:val="nil"/>
              <w:bottom w:val="nil"/>
              <w:right w:val="single" w:sz="16" w:space="0" w:color="000000"/>
            </w:tcBorders>
            <w:shd w:val="clear" w:color="auto" w:fill="FFFFFF"/>
          </w:tcPr>
          <w:p w:rsidR="00BF03B0" w:rsidRPr="00323D04" w:rsidRDefault="00BF03B0" w:rsidP="009F2892">
            <w:pPr>
              <w:autoSpaceDE w:val="0"/>
              <w:autoSpaceDN w:val="0"/>
              <w:adjustRightInd w:val="0"/>
              <w:spacing w:after="0" w:line="240" w:lineRule="auto"/>
              <w:rPr>
                <w:rFonts w:ascii="Times New Roman" w:hAnsi="Times New Roman" w:cs="Times New Roman"/>
                <w:sz w:val="24"/>
                <w:szCs w:val="24"/>
              </w:rPr>
            </w:pPr>
          </w:p>
        </w:tc>
      </w:tr>
      <w:tr w:rsidR="00BF03B0" w:rsidRPr="00323D04" w:rsidTr="009F2892">
        <w:trPr>
          <w:cantSplit/>
          <w:jc w:val="center"/>
        </w:trPr>
        <w:tc>
          <w:tcPr>
            <w:tcW w:w="1162" w:type="dxa"/>
            <w:vMerge/>
            <w:tcBorders>
              <w:top w:val="single" w:sz="16" w:space="0" w:color="000000"/>
              <w:left w:val="single" w:sz="16" w:space="0" w:color="000000"/>
              <w:bottom w:val="single" w:sz="16" w:space="0" w:color="000000"/>
              <w:right w:val="nil"/>
            </w:tcBorders>
            <w:shd w:val="clear" w:color="auto" w:fill="FFFFFF"/>
            <w:vAlign w:val="center"/>
          </w:tcPr>
          <w:p w:rsidR="00BF03B0" w:rsidRPr="00323D04" w:rsidRDefault="00BF03B0" w:rsidP="009F2892">
            <w:pPr>
              <w:autoSpaceDE w:val="0"/>
              <w:autoSpaceDN w:val="0"/>
              <w:adjustRightInd w:val="0"/>
              <w:spacing w:after="0" w:line="240" w:lineRule="auto"/>
              <w:rPr>
                <w:rFonts w:ascii="Times New Roman" w:hAnsi="Times New Roman" w:cs="Times New Roman"/>
                <w:sz w:val="24"/>
                <w:szCs w:val="24"/>
              </w:rPr>
            </w:pPr>
          </w:p>
        </w:tc>
        <w:tc>
          <w:tcPr>
            <w:tcW w:w="733" w:type="dxa"/>
            <w:tcBorders>
              <w:top w:val="nil"/>
              <w:left w:val="nil"/>
              <w:bottom w:val="nil"/>
              <w:right w:val="single" w:sz="16" w:space="0" w:color="000000"/>
            </w:tcBorders>
            <w:shd w:val="clear" w:color="auto" w:fill="FFFFFF"/>
            <w:vAlign w:val="center"/>
          </w:tcPr>
          <w:p w:rsidR="00BF03B0" w:rsidRPr="00323D04" w:rsidRDefault="00BF03B0" w:rsidP="009F2892">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28</w:t>
            </w:r>
          </w:p>
        </w:tc>
        <w:tc>
          <w:tcPr>
            <w:tcW w:w="1010" w:type="dxa"/>
            <w:tcBorders>
              <w:top w:val="nil"/>
              <w:left w:val="single" w:sz="16" w:space="0" w:color="000000"/>
              <w:bottom w:val="nil"/>
            </w:tcBorders>
            <w:shd w:val="clear" w:color="auto" w:fill="FFFFFF"/>
          </w:tcPr>
          <w:p w:rsidR="00BF03B0" w:rsidRPr="00323D04" w:rsidRDefault="00BF03B0" w:rsidP="009F2892">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36</w:t>
            </w:r>
          </w:p>
        </w:tc>
        <w:tc>
          <w:tcPr>
            <w:tcW w:w="1010" w:type="dxa"/>
            <w:tcBorders>
              <w:top w:val="nil"/>
              <w:bottom w:val="nil"/>
            </w:tcBorders>
            <w:shd w:val="clear" w:color="auto" w:fill="FFFFFF"/>
          </w:tcPr>
          <w:p w:rsidR="00BF03B0" w:rsidRPr="00323D04" w:rsidRDefault="00BF03B0" w:rsidP="009F2892">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nil"/>
            </w:tcBorders>
            <w:shd w:val="clear" w:color="auto" w:fill="FFFFFF"/>
          </w:tcPr>
          <w:p w:rsidR="00BF03B0" w:rsidRPr="00323D04" w:rsidRDefault="00BF03B0" w:rsidP="009F2892">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tcPr>
          <w:p w:rsidR="00BF03B0" w:rsidRPr="00323D04" w:rsidRDefault="00BF03B0" w:rsidP="009F2892">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3.8153</w:t>
            </w:r>
          </w:p>
        </w:tc>
      </w:tr>
      <w:tr w:rsidR="00BF03B0" w:rsidRPr="00323D04" w:rsidTr="009F2892">
        <w:trPr>
          <w:cantSplit/>
          <w:jc w:val="center"/>
        </w:trPr>
        <w:tc>
          <w:tcPr>
            <w:tcW w:w="1162" w:type="dxa"/>
            <w:vMerge/>
            <w:tcBorders>
              <w:top w:val="single" w:sz="16" w:space="0" w:color="000000"/>
              <w:left w:val="single" w:sz="16" w:space="0" w:color="000000"/>
              <w:bottom w:val="single" w:sz="16" w:space="0" w:color="000000"/>
              <w:right w:val="nil"/>
            </w:tcBorders>
            <w:shd w:val="clear" w:color="auto" w:fill="FFFFFF"/>
            <w:vAlign w:val="center"/>
          </w:tcPr>
          <w:p w:rsidR="00BF03B0" w:rsidRPr="00323D04" w:rsidRDefault="00BF03B0" w:rsidP="009F2892">
            <w:pPr>
              <w:autoSpaceDE w:val="0"/>
              <w:autoSpaceDN w:val="0"/>
              <w:adjustRightInd w:val="0"/>
              <w:spacing w:after="0" w:line="240" w:lineRule="auto"/>
              <w:rPr>
                <w:rFonts w:ascii="Arial" w:hAnsi="Arial" w:cs="Arial"/>
                <w:color w:val="000000"/>
                <w:sz w:val="18"/>
                <w:szCs w:val="18"/>
              </w:rPr>
            </w:pPr>
          </w:p>
        </w:tc>
        <w:tc>
          <w:tcPr>
            <w:tcW w:w="733" w:type="dxa"/>
            <w:tcBorders>
              <w:top w:val="nil"/>
              <w:left w:val="nil"/>
              <w:bottom w:val="single" w:sz="16" w:space="0" w:color="000000"/>
              <w:right w:val="single" w:sz="16" w:space="0" w:color="000000"/>
            </w:tcBorders>
            <w:shd w:val="clear" w:color="auto" w:fill="FFFFFF"/>
            <w:vAlign w:val="center"/>
          </w:tcPr>
          <w:p w:rsidR="00BF03B0" w:rsidRPr="00323D04" w:rsidRDefault="00BF03B0" w:rsidP="009F2892">
            <w:pPr>
              <w:autoSpaceDE w:val="0"/>
              <w:autoSpaceDN w:val="0"/>
              <w:adjustRightInd w:val="0"/>
              <w:spacing w:after="0" w:line="320" w:lineRule="atLeast"/>
              <w:ind w:left="60" w:right="60"/>
              <w:rPr>
                <w:rFonts w:ascii="Arial" w:hAnsi="Arial" w:cs="Arial"/>
                <w:color w:val="000000"/>
                <w:sz w:val="18"/>
                <w:szCs w:val="18"/>
              </w:rPr>
            </w:pPr>
            <w:r w:rsidRPr="00323D04">
              <w:rPr>
                <w:rFonts w:ascii="Arial" w:hAnsi="Arial" w:cs="Arial"/>
                <w:color w:val="000000"/>
                <w:sz w:val="18"/>
                <w:szCs w:val="18"/>
              </w:rPr>
              <w:t>Sig.</w:t>
            </w:r>
          </w:p>
        </w:tc>
        <w:tc>
          <w:tcPr>
            <w:tcW w:w="1010" w:type="dxa"/>
            <w:tcBorders>
              <w:top w:val="nil"/>
              <w:left w:val="single" w:sz="16" w:space="0" w:color="000000"/>
              <w:bottom w:val="single" w:sz="16" w:space="0" w:color="000000"/>
            </w:tcBorders>
            <w:shd w:val="clear" w:color="auto" w:fill="FFFFFF"/>
          </w:tcPr>
          <w:p w:rsidR="00BF03B0" w:rsidRPr="00323D04" w:rsidRDefault="00BF03B0" w:rsidP="009F2892">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tcBorders>
            <w:shd w:val="clear" w:color="auto" w:fill="FFFFFF"/>
          </w:tcPr>
          <w:p w:rsidR="00BF03B0" w:rsidRPr="00323D04" w:rsidRDefault="00BF03B0" w:rsidP="009F2892">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1.000</w:t>
            </w:r>
          </w:p>
        </w:tc>
        <w:tc>
          <w:tcPr>
            <w:tcW w:w="1010" w:type="dxa"/>
            <w:tcBorders>
              <w:top w:val="nil"/>
              <w:bottom w:val="single" w:sz="16" w:space="0" w:color="000000"/>
            </w:tcBorders>
            <w:shd w:val="clear" w:color="auto" w:fill="FFFFFF"/>
          </w:tcPr>
          <w:p w:rsidR="00BF03B0" w:rsidRPr="00323D04" w:rsidRDefault="00BF03B0" w:rsidP="009F2892">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1.000</w:t>
            </w:r>
          </w:p>
        </w:tc>
        <w:tc>
          <w:tcPr>
            <w:tcW w:w="1010" w:type="dxa"/>
            <w:tcBorders>
              <w:top w:val="nil"/>
              <w:bottom w:val="single" w:sz="16" w:space="0" w:color="000000"/>
              <w:right w:val="single" w:sz="16" w:space="0" w:color="000000"/>
            </w:tcBorders>
            <w:shd w:val="clear" w:color="auto" w:fill="FFFFFF"/>
          </w:tcPr>
          <w:p w:rsidR="00BF03B0" w:rsidRPr="00323D04" w:rsidRDefault="00BF03B0" w:rsidP="009F2892">
            <w:pPr>
              <w:autoSpaceDE w:val="0"/>
              <w:autoSpaceDN w:val="0"/>
              <w:adjustRightInd w:val="0"/>
              <w:spacing w:after="0" w:line="320" w:lineRule="atLeast"/>
              <w:ind w:left="60" w:right="60"/>
              <w:jc w:val="right"/>
              <w:rPr>
                <w:rFonts w:ascii="Arial" w:hAnsi="Arial" w:cs="Arial"/>
                <w:color w:val="000000"/>
                <w:sz w:val="18"/>
                <w:szCs w:val="18"/>
              </w:rPr>
            </w:pPr>
            <w:r w:rsidRPr="00323D04">
              <w:rPr>
                <w:rFonts w:ascii="Arial" w:hAnsi="Arial" w:cs="Arial"/>
                <w:color w:val="000000"/>
                <w:sz w:val="18"/>
                <w:szCs w:val="18"/>
              </w:rPr>
              <w:t>1.000</w:t>
            </w:r>
          </w:p>
        </w:tc>
      </w:tr>
    </w:tbl>
    <w:p w:rsidR="00BF03B0" w:rsidRDefault="00BF03B0" w:rsidP="00BF03B0">
      <w:pPr>
        <w:spacing w:after="0" w:line="240" w:lineRule="auto"/>
        <w:jc w:val="center"/>
        <w:rPr>
          <w:rFonts w:ascii="Arial" w:hAnsi="Arial" w:cs="Arial"/>
        </w:rPr>
      </w:pPr>
    </w:p>
    <w:p w:rsidR="00BF03B0" w:rsidRPr="007F032E" w:rsidRDefault="00BF03B0" w:rsidP="00BF03B0">
      <w:pPr>
        <w:spacing w:after="0" w:line="480" w:lineRule="auto"/>
        <w:ind w:firstLine="426"/>
        <w:jc w:val="both"/>
        <w:rPr>
          <w:rFonts w:ascii="Arial" w:hAnsi="Arial" w:cs="Arial"/>
        </w:rPr>
      </w:pPr>
      <w:r w:rsidRPr="007F032E">
        <w:rPr>
          <w:rFonts w:ascii="Arial" w:hAnsi="Arial" w:cs="Arial"/>
        </w:rPr>
        <w:t xml:space="preserve">Dari hasil </w:t>
      </w:r>
      <w:r>
        <w:rPr>
          <w:rFonts w:ascii="Arial" w:hAnsi="Arial" w:cs="Arial"/>
        </w:rPr>
        <w:t>Perbandingan Rataan Duncan</w:t>
      </w:r>
      <w:r w:rsidR="00C07885">
        <w:rPr>
          <w:rFonts w:ascii="Arial" w:hAnsi="Arial" w:cs="Arial"/>
          <w:lang w:val="id-ID"/>
        </w:rPr>
        <w:t xml:space="preserve"> (Tabel 6</w:t>
      </w:r>
      <w:r>
        <w:rPr>
          <w:rFonts w:ascii="Arial" w:hAnsi="Arial" w:cs="Arial"/>
          <w:lang w:val="id-ID"/>
        </w:rPr>
        <w:t xml:space="preserve">) </w:t>
      </w:r>
      <w:r w:rsidRPr="007F032E">
        <w:rPr>
          <w:rFonts w:ascii="Arial" w:hAnsi="Arial" w:cs="Arial"/>
        </w:rPr>
        <w:t>di atas, dapat diketahui bahwa perlakuan pertama atau suhu 26 ºC mendapat notasi ‘a’ karena terdapat pada subset 1, untuk perlakuan kedua atau suhu 30 ºC mendapat notasi ‘b’ karena terdapat pada subset 2. Sedangkan untuk perlakuan ketiga atau suhu 28 ºC mendapat notasi ‘c’ karena terdapat pada subset 3. dari hasil analisis, dapat diketahui bahwa perlakuan atau suhu yang paling berpengaruh terhadap respon makan ikan kerapu macan adalah perlakuan ketiga atau suhu 28 ºC, karena pada saat perlakuan dengan suhu 28 ºC, ikan memiliki nafsu makan yang paling tinggi yaitu mencapai 3.81</w:t>
      </w:r>
      <w:r>
        <w:rPr>
          <w:rFonts w:ascii="Arial" w:hAnsi="Arial" w:cs="Arial"/>
        </w:rPr>
        <w:t>53</w:t>
      </w:r>
      <w:r w:rsidRPr="007F032E">
        <w:rPr>
          <w:rFonts w:ascii="Arial" w:hAnsi="Arial" w:cs="Arial"/>
          <w:sz w:val="18"/>
          <w:szCs w:val="18"/>
        </w:rPr>
        <w:t xml:space="preserve"> </w:t>
      </w:r>
      <w:r w:rsidRPr="007F032E">
        <w:rPr>
          <w:rFonts w:ascii="Arial" w:hAnsi="Arial" w:cs="Arial"/>
        </w:rPr>
        <w:t xml:space="preserve">gram. </w:t>
      </w:r>
    </w:p>
    <w:p w:rsidR="00BF03B0" w:rsidRPr="00361C21" w:rsidRDefault="00BF03B0" w:rsidP="00BF03B0">
      <w:pPr>
        <w:spacing w:after="0" w:line="480" w:lineRule="auto"/>
        <w:jc w:val="both"/>
        <w:rPr>
          <w:rFonts w:ascii="Arial" w:hAnsi="Arial" w:cs="Arial"/>
          <w:lang w:val="id-ID"/>
        </w:rPr>
      </w:pPr>
    </w:p>
    <w:p w:rsidR="00D946E3" w:rsidRDefault="00D946E3" w:rsidP="00D946E3">
      <w:pPr>
        <w:spacing w:after="0" w:line="480" w:lineRule="auto"/>
        <w:ind w:firstLine="567"/>
        <w:jc w:val="both"/>
        <w:rPr>
          <w:rFonts w:ascii="Arial" w:hAnsi="Arial" w:cs="Arial"/>
          <w:color w:val="FF0000"/>
        </w:rPr>
      </w:pPr>
    </w:p>
    <w:p w:rsidR="00D946E3" w:rsidRPr="000C473C" w:rsidRDefault="00D946E3" w:rsidP="00D946E3">
      <w:pPr>
        <w:spacing w:after="0" w:line="480" w:lineRule="auto"/>
        <w:ind w:firstLine="567"/>
        <w:jc w:val="both"/>
        <w:rPr>
          <w:rFonts w:ascii="Arial" w:hAnsi="Arial" w:cs="Arial"/>
          <w:color w:val="FF0000"/>
        </w:rPr>
      </w:pPr>
    </w:p>
    <w:p w:rsidR="00D946E3" w:rsidRDefault="00D946E3" w:rsidP="00D946E3">
      <w:pPr>
        <w:spacing w:after="0" w:line="480" w:lineRule="auto"/>
        <w:ind w:firstLine="567"/>
        <w:jc w:val="both"/>
        <w:rPr>
          <w:rFonts w:ascii="Arial" w:hAnsi="Arial" w:cs="Arial"/>
          <w:color w:val="000000"/>
        </w:rPr>
      </w:pPr>
    </w:p>
    <w:p w:rsidR="00D946E3" w:rsidRDefault="00D946E3" w:rsidP="00D946E3">
      <w:pPr>
        <w:spacing w:after="0" w:line="480" w:lineRule="auto"/>
        <w:ind w:firstLine="567"/>
        <w:jc w:val="both"/>
        <w:rPr>
          <w:rFonts w:ascii="Arial" w:hAnsi="Arial" w:cs="Arial"/>
          <w:color w:val="000000"/>
        </w:rPr>
      </w:pPr>
    </w:p>
    <w:p w:rsidR="00D946E3" w:rsidRDefault="00D946E3" w:rsidP="00D946E3">
      <w:pPr>
        <w:spacing w:after="0" w:line="480" w:lineRule="auto"/>
        <w:ind w:firstLine="567"/>
        <w:jc w:val="both"/>
        <w:rPr>
          <w:rFonts w:ascii="Arial" w:hAnsi="Arial" w:cs="Arial"/>
          <w:color w:val="000000"/>
        </w:rPr>
      </w:pPr>
    </w:p>
    <w:p w:rsidR="00D946E3" w:rsidRDefault="00D946E3" w:rsidP="00D946E3">
      <w:pPr>
        <w:spacing w:after="0" w:line="480" w:lineRule="auto"/>
        <w:ind w:firstLine="567"/>
        <w:jc w:val="both"/>
        <w:rPr>
          <w:rFonts w:ascii="Arial" w:hAnsi="Arial" w:cs="Arial"/>
          <w:color w:val="000000"/>
          <w:lang w:val="id-ID"/>
        </w:rPr>
      </w:pPr>
    </w:p>
    <w:p w:rsidR="00D946E3" w:rsidRDefault="00D946E3" w:rsidP="00D946E3">
      <w:pPr>
        <w:spacing w:after="0" w:line="480" w:lineRule="auto"/>
        <w:ind w:firstLine="567"/>
        <w:jc w:val="both"/>
        <w:rPr>
          <w:rFonts w:ascii="Arial" w:hAnsi="Arial" w:cs="Arial"/>
          <w:color w:val="000000"/>
          <w:lang w:val="id-ID"/>
        </w:rPr>
      </w:pPr>
    </w:p>
    <w:p w:rsidR="00D946E3" w:rsidRDefault="00D946E3" w:rsidP="00D946E3">
      <w:pPr>
        <w:spacing w:after="0" w:line="480" w:lineRule="auto"/>
        <w:ind w:firstLine="567"/>
        <w:jc w:val="both"/>
        <w:rPr>
          <w:rFonts w:ascii="Arial" w:hAnsi="Arial" w:cs="Arial"/>
          <w:color w:val="000000"/>
          <w:lang w:val="id-ID"/>
        </w:rPr>
      </w:pPr>
    </w:p>
    <w:p w:rsidR="00D946E3" w:rsidRPr="00A66D12" w:rsidRDefault="00D946E3" w:rsidP="00D946E3">
      <w:pPr>
        <w:spacing w:after="0" w:line="480" w:lineRule="auto"/>
        <w:ind w:firstLine="567"/>
        <w:jc w:val="both"/>
        <w:rPr>
          <w:rFonts w:ascii="Arial" w:hAnsi="Arial" w:cs="Arial"/>
          <w:color w:val="000000"/>
          <w:lang w:val="id-ID"/>
        </w:rPr>
      </w:pPr>
    </w:p>
    <w:p w:rsidR="00D946E3" w:rsidRPr="004E39E1" w:rsidRDefault="00D946E3" w:rsidP="00D946E3">
      <w:pPr>
        <w:spacing w:after="0" w:line="480" w:lineRule="auto"/>
        <w:jc w:val="both"/>
        <w:rPr>
          <w:rFonts w:ascii="Arial" w:hAnsi="Arial" w:cs="Arial"/>
        </w:rPr>
      </w:pPr>
    </w:p>
    <w:sectPr w:rsidR="00D946E3" w:rsidRPr="004E39E1" w:rsidSect="00F51F8C">
      <w:pgSz w:w="11907" w:h="16839" w:code="9"/>
      <w:pgMar w:top="1701" w:right="1701" w:bottom="1701" w:left="2268" w:header="720" w:footer="720" w:gutter="0"/>
      <w:pgNumType w:start="3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43" w:rsidRDefault="00585843" w:rsidP="00824468">
      <w:pPr>
        <w:spacing w:after="0" w:line="240" w:lineRule="auto"/>
      </w:pPr>
      <w:r>
        <w:separator/>
      </w:r>
    </w:p>
  </w:endnote>
  <w:endnote w:type="continuationSeparator" w:id="0">
    <w:p w:rsidR="00585843" w:rsidRDefault="00585843" w:rsidP="0082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43" w:rsidRDefault="00585843" w:rsidP="00824468">
      <w:pPr>
        <w:spacing w:after="0" w:line="240" w:lineRule="auto"/>
      </w:pPr>
      <w:r>
        <w:separator/>
      </w:r>
    </w:p>
  </w:footnote>
  <w:footnote w:type="continuationSeparator" w:id="0">
    <w:p w:rsidR="00585843" w:rsidRDefault="00585843" w:rsidP="00824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5180422"/>
      <w:docPartObj>
        <w:docPartGallery w:val="Page Numbers (Top of Page)"/>
        <w:docPartUnique/>
      </w:docPartObj>
    </w:sdtPr>
    <w:sdtEndPr>
      <w:rPr>
        <w:noProof/>
      </w:rPr>
    </w:sdtEndPr>
    <w:sdtContent>
      <w:p w:rsidR="009F2892" w:rsidRPr="00FD014B" w:rsidRDefault="009F2892">
        <w:pPr>
          <w:pStyle w:val="Header"/>
          <w:jc w:val="right"/>
          <w:rPr>
            <w:rFonts w:ascii="Arial" w:hAnsi="Arial" w:cs="Arial"/>
          </w:rPr>
        </w:pPr>
        <w:r w:rsidRPr="00FD014B">
          <w:rPr>
            <w:rFonts w:ascii="Arial" w:hAnsi="Arial" w:cs="Arial"/>
          </w:rPr>
          <w:fldChar w:fldCharType="begin"/>
        </w:r>
        <w:r w:rsidRPr="00FD014B">
          <w:rPr>
            <w:rFonts w:ascii="Arial" w:hAnsi="Arial" w:cs="Arial"/>
          </w:rPr>
          <w:instrText xml:space="preserve"> PAGE   \* MERGEFORMAT </w:instrText>
        </w:r>
        <w:r w:rsidRPr="00FD014B">
          <w:rPr>
            <w:rFonts w:ascii="Arial" w:hAnsi="Arial" w:cs="Arial"/>
          </w:rPr>
          <w:fldChar w:fldCharType="separate"/>
        </w:r>
        <w:r w:rsidR="008D1ECB">
          <w:rPr>
            <w:rFonts w:ascii="Arial" w:hAnsi="Arial" w:cs="Arial"/>
            <w:noProof/>
          </w:rPr>
          <w:t>24</w:t>
        </w:r>
        <w:r w:rsidRPr="00FD014B">
          <w:rPr>
            <w:rFonts w:ascii="Arial" w:hAnsi="Arial" w:cs="Arial"/>
            <w:noProof/>
          </w:rPr>
          <w:fldChar w:fldCharType="end"/>
        </w:r>
      </w:p>
    </w:sdtContent>
  </w:sdt>
  <w:p w:rsidR="009F2892" w:rsidRPr="00FD014B" w:rsidRDefault="009F2892">
    <w:pPr>
      <w:pStyle w:val="Header"/>
      <w:rPr>
        <w:rFonts w:ascii="Arial" w:hAnsi="Arial"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73365125"/>
      <w:docPartObj>
        <w:docPartGallery w:val="Page Numbers (Top of Page)"/>
        <w:docPartUnique/>
      </w:docPartObj>
    </w:sdtPr>
    <w:sdtEndPr>
      <w:rPr>
        <w:noProof/>
      </w:rPr>
    </w:sdtEndPr>
    <w:sdtContent>
      <w:p w:rsidR="009F2892" w:rsidRPr="00F51F8C" w:rsidRDefault="009F2892" w:rsidP="00F51F8C">
        <w:pPr>
          <w:pStyle w:val="Header"/>
          <w:jc w:val="right"/>
          <w:rPr>
            <w:rFonts w:ascii="Arial" w:hAnsi="Arial" w:cs="Arial"/>
          </w:rPr>
        </w:pPr>
        <w:r w:rsidRPr="00F91FF7">
          <w:rPr>
            <w:rFonts w:ascii="Arial" w:hAnsi="Arial" w:cs="Arial"/>
          </w:rPr>
          <w:fldChar w:fldCharType="begin"/>
        </w:r>
        <w:r w:rsidRPr="00F91FF7">
          <w:rPr>
            <w:rFonts w:ascii="Arial" w:hAnsi="Arial" w:cs="Arial"/>
          </w:rPr>
          <w:instrText xml:space="preserve"> PAGE   \* MERGEFORMAT </w:instrText>
        </w:r>
        <w:r w:rsidRPr="00F91FF7">
          <w:rPr>
            <w:rFonts w:ascii="Arial" w:hAnsi="Arial" w:cs="Arial"/>
          </w:rPr>
          <w:fldChar w:fldCharType="separate"/>
        </w:r>
        <w:r w:rsidR="008D1ECB">
          <w:rPr>
            <w:rFonts w:ascii="Arial" w:hAnsi="Arial" w:cs="Arial"/>
            <w:noProof/>
          </w:rPr>
          <w:t>23</w:t>
        </w:r>
        <w:r w:rsidRPr="00F91FF7">
          <w:rPr>
            <w:rFonts w:ascii="Arial" w:hAnsi="Arial" w:cs="Arial"/>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05F"/>
    <w:multiLevelType w:val="hybridMultilevel"/>
    <w:tmpl w:val="E4D8B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76CC6"/>
    <w:multiLevelType w:val="hybridMultilevel"/>
    <w:tmpl w:val="60A89E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C94E3C"/>
    <w:multiLevelType w:val="hybridMultilevel"/>
    <w:tmpl w:val="C7349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2644C"/>
    <w:multiLevelType w:val="hybridMultilevel"/>
    <w:tmpl w:val="083C63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FC35412"/>
    <w:multiLevelType w:val="hybridMultilevel"/>
    <w:tmpl w:val="FE5E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558BE"/>
    <w:multiLevelType w:val="hybridMultilevel"/>
    <w:tmpl w:val="841A815A"/>
    <w:lvl w:ilvl="0" w:tplc="ADD0893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47D6F"/>
    <w:multiLevelType w:val="hybridMultilevel"/>
    <w:tmpl w:val="B4DCCACC"/>
    <w:lvl w:ilvl="0" w:tplc="ADD08938">
      <w:start w:val="3"/>
      <w:numFmt w:val="bullet"/>
      <w:lvlText w:val="-"/>
      <w:lvlJc w:val="left"/>
      <w:pPr>
        <w:ind w:left="720" w:hanging="360"/>
      </w:pPr>
      <w:rPr>
        <w:rFonts w:ascii="Arial" w:eastAsia="Calibr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8F66FE3"/>
    <w:multiLevelType w:val="multilevel"/>
    <w:tmpl w:val="FCF01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7"/>
  </w:num>
  <w:num w:numId="4">
    <w:abstractNumId w:val="4"/>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23"/>
    <w:rsid w:val="0000612E"/>
    <w:rsid w:val="000254BA"/>
    <w:rsid w:val="00040BA9"/>
    <w:rsid w:val="00041085"/>
    <w:rsid w:val="0006011F"/>
    <w:rsid w:val="00061332"/>
    <w:rsid w:val="0006288A"/>
    <w:rsid w:val="00066AD1"/>
    <w:rsid w:val="000701C8"/>
    <w:rsid w:val="00075251"/>
    <w:rsid w:val="0008176C"/>
    <w:rsid w:val="00084AEC"/>
    <w:rsid w:val="00087D26"/>
    <w:rsid w:val="00094E30"/>
    <w:rsid w:val="000B2958"/>
    <w:rsid w:val="000C0189"/>
    <w:rsid w:val="000E4995"/>
    <w:rsid w:val="000F10D1"/>
    <w:rsid w:val="000F572E"/>
    <w:rsid w:val="0011377D"/>
    <w:rsid w:val="0012108F"/>
    <w:rsid w:val="001431EE"/>
    <w:rsid w:val="00143F90"/>
    <w:rsid w:val="00174E47"/>
    <w:rsid w:val="00192994"/>
    <w:rsid w:val="001A29F3"/>
    <w:rsid w:val="001C369C"/>
    <w:rsid w:val="001C47E4"/>
    <w:rsid w:val="001C7B6B"/>
    <w:rsid w:val="001D10EC"/>
    <w:rsid w:val="001D587F"/>
    <w:rsid w:val="001F4504"/>
    <w:rsid w:val="002219AC"/>
    <w:rsid w:val="0022352C"/>
    <w:rsid w:val="00224209"/>
    <w:rsid w:val="00225C12"/>
    <w:rsid w:val="00255186"/>
    <w:rsid w:val="00257F28"/>
    <w:rsid w:val="002613A0"/>
    <w:rsid w:val="00263556"/>
    <w:rsid w:val="00272A31"/>
    <w:rsid w:val="00284E27"/>
    <w:rsid w:val="002B2041"/>
    <w:rsid w:val="002C347A"/>
    <w:rsid w:val="002C3970"/>
    <w:rsid w:val="002D446A"/>
    <w:rsid w:val="002D6AD7"/>
    <w:rsid w:val="002E2FB6"/>
    <w:rsid w:val="002E62C8"/>
    <w:rsid w:val="0030079F"/>
    <w:rsid w:val="00301654"/>
    <w:rsid w:val="003023C6"/>
    <w:rsid w:val="00313A3D"/>
    <w:rsid w:val="0032415C"/>
    <w:rsid w:val="00357A26"/>
    <w:rsid w:val="00367CC8"/>
    <w:rsid w:val="00375C0A"/>
    <w:rsid w:val="0037623B"/>
    <w:rsid w:val="00381770"/>
    <w:rsid w:val="00394873"/>
    <w:rsid w:val="00395122"/>
    <w:rsid w:val="004039B0"/>
    <w:rsid w:val="00404EC1"/>
    <w:rsid w:val="004125F3"/>
    <w:rsid w:val="00415135"/>
    <w:rsid w:val="00436C28"/>
    <w:rsid w:val="00457C37"/>
    <w:rsid w:val="00473A55"/>
    <w:rsid w:val="0047602A"/>
    <w:rsid w:val="00481231"/>
    <w:rsid w:val="00491EA3"/>
    <w:rsid w:val="004C5AFF"/>
    <w:rsid w:val="004D71D4"/>
    <w:rsid w:val="004E4CCB"/>
    <w:rsid w:val="004E5D74"/>
    <w:rsid w:val="004E61BE"/>
    <w:rsid w:val="004F46A0"/>
    <w:rsid w:val="005121B5"/>
    <w:rsid w:val="0051269F"/>
    <w:rsid w:val="00512F17"/>
    <w:rsid w:val="00521380"/>
    <w:rsid w:val="00524E87"/>
    <w:rsid w:val="005323EC"/>
    <w:rsid w:val="0053535D"/>
    <w:rsid w:val="00560CDE"/>
    <w:rsid w:val="00585420"/>
    <w:rsid w:val="00585843"/>
    <w:rsid w:val="00590B50"/>
    <w:rsid w:val="005A454B"/>
    <w:rsid w:val="005B479F"/>
    <w:rsid w:val="005D4A89"/>
    <w:rsid w:val="005D6235"/>
    <w:rsid w:val="006055A0"/>
    <w:rsid w:val="00617233"/>
    <w:rsid w:val="00631B27"/>
    <w:rsid w:val="00650EDA"/>
    <w:rsid w:val="0067186D"/>
    <w:rsid w:val="006859B7"/>
    <w:rsid w:val="00690534"/>
    <w:rsid w:val="00692C3F"/>
    <w:rsid w:val="00695DBE"/>
    <w:rsid w:val="006A2C49"/>
    <w:rsid w:val="006C7C75"/>
    <w:rsid w:val="007000FC"/>
    <w:rsid w:val="00700A19"/>
    <w:rsid w:val="00750B23"/>
    <w:rsid w:val="00756454"/>
    <w:rsid w:val="00764925"/>
    <w:rsid w:val="00765B5D"/>
    <w:rsid w:val="007A494B"/>
    <w:rsid w:val="007D06F3"/>
    <w:rsid w:val="00801389"/>
    <w:rsid w:val="00816E0A"/>
    <w:rsid w:val="00824468"/>
    <w:rsid w:val="00830268"/>
    <w:rsid w:val="008547BC"/>
    <w:rsid w:val="008A4EF2"/>
    <w:rsid w:val="008A5A9F"/>
    <w:rsid w:val="008B4549"/>
    <w:rsid w:val="008D1ECB"/>
    <w:rsid w:val="008E5DA3"/>
    <w:rsid w:val="00906866"/>
    <w:rsid w:val="009174A4"/>
    <w:rsid w:val="00921CFA"/>
    <w:rsid w:val="00924ED5"/>
    <w:rsid w:val="009258A0"/>
    <w:rsid w:val="0093245D"/>
    <w:rsid w:val="00933130"/>
    <w:rsid w:val="009354F4"/>
    <w:rsid w:val="00952B2A"/>
    <w:rsid w:val="00957393"/>
    <w:rsid w:val="009F2892"/>
    <w:rsid w:val="00A41B27"/>
    <w:rsid w:val="00A535A1"/>
    <w:rsid w:val="00A54A5E"/>
    <w:rsid w:val="00A73E78"/>
    <w:rsid w:val="00A80468"/>
    <w:rsid w:val="00A85E9E"/>
    <w:rsid w:val="00A87960"/>
    <w:rsid w:val="00A90446"/>
    <w:rsid w:val="00AC6751"/>
    <w:rsid w:val="00AD0609"/>
    <w:rsid w:val="00AF2F94"/>
    <w:rsid w:val="00AF3B6C"/>
    <w:rsid w:val="00AF58E5"/>
    <w:rsid w:val="00B00356"/>
    <w:rsid w:val="00B00792"/>
    <w:rsid w:val="00B04755"/>
    <w:rsid w:val="00B11023"/>
    <w:rsid w:val="00B143D8"/>
    <w:rsid w:val="00B2308F"/>
    <w:rsid w:val="00B34B19"/>
    <w:rsid w:val="00B378D5"/>
    <w:rsid w:val="00B57010"/>
    <w:rsid w:val="00B705FD"/>
    <w:rsid w:val="00B73114"/>
    <w:rsid w:val="00B7489F"/>
    <w:rsid w:val="00B77C11"/>
    <w:rsid w:val="00B8790F"/>
    <w:rsid w:val="00B91026"/>
    <w:rsid w:val="00BA33D6"/>
    <w:rsid w:val="00BC3C08"/>
    <w:rsid w:val="00BC3E33"/>
    <w:rsid w:val="00BF03B0"/>
    <w:rsid w:val="00BF0C4E"/>
    <w:rsid w:val="00BF291C"/>
    <w:rsid w:val="00BF3C0C"/>
    <w:rsid w:val="00C07885"/>
    <w:rsid w:val="00C25C6B"/>
    <w:rsid w:val="00C51532"/>
    <w:rsid w:val="00C859DC"/>
    <w:rsid w:val="00C874A2"/>
    <w:rsid w:val="00CA466B"/>
    <w:rsid w:val="00CB2C23"/>
    <w:rsid w:val="00CC7950"/>
    <w:rsid w:val="00CD5323"/>
    <w:rsid w:val="00D33440"/>
    <w:rsid w:val="00D42FCE"/>
    <w:rsid w:val="00D439E2"/>
    <w:rsid w:val="00D4695E"/>
    <w:rsid w:val="00D758E4"/>
    <w:rsid w:val="00D93BF1"/>
    <w:rsid w:val="00D946E3"/>
    <w:rsid w:val="00DC2128"/>
    <w:rsid w:val="00DE15E4"/>
    <w:rsid w:val="00DE2546"/>
    <w:rsid w:val="00E13DE8"/>
    <w:rsid w:val="00E24BFC"/>
    <w:rsid w:val="00E41D6A"/>
    <w:rsid w:val="00E44CE3"/>
    <w:rsid w:val="00E610ED"/>
    <w:rsid w:val="00E6516B"/>
    <w:rsid w:val="00E65D61"/>
    <w:rsid w:val="00E74ACF"/>
    <w:rsid w:val="00E8459B"/>
    <w:rsid w:val="00EB3E6A"/>
    <w:rsid w:val="00EC3191"/>
    <w:rsid w:val="00ED743B"/>
    <w:rsid w:val="00ED7ED3"/>
    <w:rsid w:val="00EE4EB0"/>
    <w:rsid w:val="00EE7848"/>
    <w:rsid w:val="00F01942"/>
    <w:rsid w:val="00F04CF9"/>
    <w:rsid w:val="00F104B7"/>
    <w:rsid w:val="00F15645"/>
    <w:rsid w:val="00F23A39"/>
    <w:rsid w:val="00F331DD"/>
    <w:rsid w:val="00F350AD"/>
    <w:rsid w:val="00F3576B"/>
    <w:rsid w:val="00F51F8C"/>
    <w:rsid w:val="00F735D2"/>
    <w:rsid w:val="00F73AF9"/>
    <w:rsid w:val="00F91FF7"/>
    <w:rsid w:val="00F95786"/>
    <w:rsid w:val="00F9667F"/>
    <w:rsid w:val="00F9743B"/>
    <w:rsid w:val="00FC4191"/>
    <w:rsid w:val="00FD014B"/>
    <w:rsid w:val="00FE12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2FC822-D955-4F76-AB07-1854B838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E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6E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46E3"/>
    <w:pPr>
      <w:ind w:left="720"/>
      <w:contextualSpacing/>
    </w:pPr>
  </w:style>
  <w:style w:type="character" w:customStyle="1" w:styleId="BalloonTextChar">
    <w:name w:val="Balloon Text Char"/>
    <w:basedOn w:val="DefaultParagraphFont"/>
    <w:link w:val="BalloonText"/>
    <w:uiPriority w:val="99"/>
    <w:semiHidden/>
    <w:rsid w:val="00D946E3"/>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D946E3"/>
    <w:pPr>
      <w:spacing w:after="0" w:line="240" w:lineRule="auto"/>
    </w:pPr>
    <w:rPr>
      <w:rFonts w:ascii="Tahoma" w:hAnsi="Tahoma" w:cs="Tahoma"/>
      <w:sz w:val="16"/>
      <w:szCs w:val="16"/>
    </w:rPr>
  </w:style>
  <w:style w:type="paragraph" w:styleId="Header">
    <w:name w:val="header"/>
    <w:basedOn w:val="Normal"/>
    <w:link w:val="HeaderChar"/>
    <w:uiPriority w:val="99"/>
    <w:unhideWhenUsed/>
    <w:rsid w:val="00D94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E3"/>
    <w:rPr>
      <w:rFonts w:eastAsiaTheme="minorEastAsia"/>
      <w:lang w:val="en-US"/>
    </w:rPr>
  </w:style>
  <w:style w:type="paragraph" w:styleId="Footer">
    <w:name w:val="footer"/>
    <w:basedOn w:val="Normal"/>
    <w:link w:val="FooterChar"/>
    <w:uiPriority w:val="99"/>
    <w:unhideWhenUsed/>
    <w:rsid w:val="00D94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E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736B-51FC-45B3-ACAE-BFE4CFB8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cp:lastPrinted>2015-01-08T16:49:00Z</cp:lastPrinted>
  <dcterms:created xsi:type="dcterms:W3CDTF">2022-02-24T08:52:00Z</dcterms:created>
  <dcterms:modified xsi:type="dcterms:W3CDTF">2022-02-24T08:52:00Z</dcterms:modified>
</cp:coreProperties>
</file>